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3D49E" w14:textId="0F89AB91" w:rsidR="005B4183" w:rsidRDefault="00F016A0" w:rsidP="00F016A0">
      <w:pPr>
        <w:ind w:firstLine="708"/>
        <w:jc w:val="both"/>
        <w:rPr>
          <w:rFonts w:ascii="Times New Roman" w:hAnsi="Times New Roman" w:cs="Times New Roman"/>
          <w:sz w:val="24"/>
          <w:szCs w:val="24"/>
        </w:rPr>
      </w:pPr>
      <w:r>
        <w:rPr>
          <w:rFonts w:ascii="Times New Roman" w:hAnsi="Times New Roman" w:cs="Times New Roman"/>
          <w:sz w:val="24"/>
          <w:szCs w:val="24"/>
        </w:rPr>
        <w:t>Na temelju članka 18. stavka 1. točke 9. Zakona o turističkim zajednicama i promicanju hrvatskog turizma („Narodne novine“, broj 52/19 – u daljnjem tekstu: Zakon) te članka 2</w:t>
      </w:r>
      <w:r w:rsidR="00BB4E88">
        <w:rPr>
          <w:rFonts w:ascii="Times New Roman" w:hAnsi="Times New Roman" w:cs="Times New Roman"/>
          <w:sz w:val="24"/>
          <w:szCs w:val="24"/>
        </w:rPr>
        <w:t>3</w:t>
      </w:r>
      <w:r>
        <w:rPr>
          <w:rFonts w:ascii="Times New Roman" w:hAnsi="Times New Roman" w:cs="Times New Roman"/>
          <w:sz w:val="24"/>
          <w:szCs w:val="24"/>
        </w:rPr>
        <w:t xml:space="preserve">., članka 70. stavka 3. i članka 74. Statuta Turističke zajednice Općine </w:t>
      </w:r>
      <w:r w:rsidR="00BB4E88">
        <w:rPr>
          <w:rFonts w:ascii="Times New Roman" w:hAnsi="Times New Roman" w:cs="Times New Roman"/>
          <w:sz w:val="24"/>
          <w:szCs w:val="24"/>
        </w:rPr>
        <w:t>Garčin</w:t>
      </w:r>
      <w:r>
        <w:rPr>
          <w:rFonts w:ascii="Times New Roman" w:hAnsi="Times New Roman" w:cs="Times New Roman"/>
          <w:sz w:val="24"/>
          <w:szCs w:val="24"/>
        </w:rPr>
        <w:t xml:space="preserve"> (u daljnjem tekstu: Statut), </w:t>
      </w:r>
      <w:r>
        <w:rPr>
          <w:rFonts w:ascii="Times New Roman" w:hAnsi="Times New Roman" w:cs="Times New Roman"/>
          <w:b/>
          <w:bCs/>
          <w:sz w:val="24"/>
          <w:szCs w:val="24"/>
        </w:rPr>
        <w:t xml:space="preserve">Turističko vijeće Turističke zajednice Općine </w:t>
      </w:r>
      <w:r w:rsidR="00BB4E88">
        <w:rPr>
          <w:rFonts w:ascii="Times New Roman" w:hAnsi="Times New Roman" w:cs="Times New Roman"/>
          <w:b/>
          <w:bCs/>
          <w:sz w:val="24"/>
          <w:szCs w:val="24"/>
        </w:rPr>
        <w:t>Garčin</w:t>
      </w:r>
      <w:r>
        <w:rPr>
          <w:rFonts w:ascii="Times New Roman" w:hAnsi="Times New Roman" w:cs="Times New Roman"/>
          <w:b/>
          <w:bCs/>
          <w:sz w:val="24"/>
          <w:szCs w:val="24"/>
        </w:rPr>
        <w:t xml:space="preserve"> </w:t>
      </w:r>
      <w:r>
        <w:rPr>
          <w:rFonts w:ascii="Times New Roman" w:hAnsi="Times New Roman" w:cs="Times New Roman"/>
          <w:sz w:val="24"/>
          <w:szCs w:val="24"/>
        </w:rPr>
        <w:t>(u daljnjem tekstu: Turističko vijeće), na sjednici održanoj 16. listopada 2020. godine donijelo je</w:t>
      </w:r>
    </w:p>
    <w:p w14:paraId="05B422C5" w14:textId="6AA6A15A" w:rsidR="00F016A0" w:rsidRDefault="00F016A0" w:rsidP="00F016A0">
      <w:pPr>
        <w:jc w:val="both"/>
        <w:rPr>
          <w:rFonts w:ascii="Times New Roman" w:hAnsi="Times New Roman" w:cs="Times New Roman"/>
          <w:sz w:val="24"/>
          <w:szCs w:val="24"/>
        </w:rPr>
      </w:pPr>
    </w:p>
    <w:p w14:paraId="1588E5F8" w14:textId="3FEB20A1" w:rsidR="00F016A0" w:rsidRDefault="00F016A0" w:rsidP="00F016A0">
      <w:pPr>
        <w:jc w:val="both"/>
        <w:rPr>
          <w:rFonts w:ascii="Times New Roman" w:hAnsi="Times New Roman" w:cs="Times New Roman"/>
          <w:sz w:val="24"/>
          <w:szCs w:val="24"/>
        </w:rPr>
      </w:pPr>
    </w:p>
    <w:p w14:paraId="3A4F898B" w14:textId="54175604" w:rsidR="00F016A0" w:rsidRDefault="00F016A0" w:rsidP="00F016A0">
      <w:pPr>
        <w:jc w:val="center"/>
        <w:rPr>
          <w:rFonts w:ascii="Times New Roman" w:hAnsi="Times New Roman" w:cs="Times New Roman"/>
          <w:b/>
          <w:bCs/>
          <w:sz w:val="24"/>
          <w:szCs w:val="24"/>
        </w:rPr>
      </w:pPr>
      <w:r>
        <w:rPr>
          <w:rFonts w:ascii="Times New Roman" w:hAnsi="Times New Roman" w:cs="Times New Roman"/>
          <w:b/>
          <w:bCs/>
          <w:sz w:val="24"/>
          <w:szCs w:val="24"/>
        </w:rPr>
        <w:t>P O S L O V N I K  O  R A D U</w:t>
      </w:r>
    </w:p>
    <w:p w14:paraId="48F1F3DF" w14:textId="44F40175" w:rsidR="00F016A0" w:rsidRDefault="00F016A0" w:rsidP="00F016A0">
      <w:pPr>
        <w:jc w:val="center"/>
        <w:rPr>
          <w:rFonts w:ascii="Times New Roman" w:hAnsi="Times New Roman" w:cs="Times New Roman"/>
          <w:b/>
          <w:bCs/>
          <w:sz w:val="24"/>
          <w:szCs w:val="24"/>
        </w:rPr>
      </w:pPr>
      <w:r>
        <w:rPr>
          <w:rFonts w:ascii="Times New Roman" w:hAnsi="Times New Roman" w:cs="Times New Roman"/>
          <w:b/>
          <w:bCs/>
          <w:sz w:val="24"/>
          <w:szCs w:val="24"/>
        </w:rPr>
        <w:t>Turističkog</w:t>
      </w:r>
      <w:r w:rsidR="00CD4A6D">
        <w:rPr>
          <w:rFonts w:ascii="Times New Roman" w:hAnsi="Times New Roman" w:cs="Times New Roman"/>
          <w:b/>
          <w:bCs/>
          <w:sz w:val="24"/>
          <w:szCs w:val="24"/>
        </w:rPr>
        <w:t>a</w:t>
      </w:r>
      <w:r>
        <w:rPr>
          <w:rFonts w:ascii="Times New Roman" w:hAnsi="Times New Roman" w:cs="Times New Roman"/>
          <w:b/>
          <w:bCs/>
          <w:sz w:val="24"/>
          <w:szCs w:val="24"/>
        </w:rPr>
        <w:t xml:space="preserve"> vijeća turističke zajednice Općine </w:t>
      </w:r>
      <w:r w:rsidR="00BB4E88">
        <w:rPr>
          <w:rFonts w:ascii="Times New Roman" w:hAnsi="Times New Roman" w:cs="Times New Roman"/>
          <w:b/>
          <w:bCs/>
          <w:sz w:val="24"/>
          <w:szCs w:val="24"/>
        </w:rPr>
        <w:t>Garčin</w:t>
      </w:r>
    </w:p>
    <w:p w14:paraId="009DD80D" w14:textId="42760B8B" w:rsidR="00F016A0" w:rsidRDefault="00F016A0" w:rsidP="00F016A0">
      <w:pPr>
        <w:jc w:val="both"/>
        <w:rPr>
          <w:rFonts w:ascii="Times New Roman" w:hAnsi="Times New Roman" w:cs="Times New Roman"/>
          <w:b/>
          <w:bCs/>
          <w:sz w:val="24"/>
          <w:szCs w:val="24"/>
        </w:rPr>
      </w:pPr>
    </w:p>
    <w:p w14:paraId="45A59C67" w14:textId="3F2E3BA3" w:rsidR="00F016A0" w:rsidRDefault="00F016A0" w:rsidP="00F016A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OPĆE ODREDBE</w:t>
      </w:r>
    </w:p>
    <w:p w14:paraId="6BB2A245" w14:textId="1C3940D0"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1.</w:t>
      </w:r>
    </w:p>
    <w:p w14:paraId="0B3EE31B" w14:textId="53300BD9" w:rsidR="00F016A0" w:rsidRDefault="00F016A0" w:rsidP="00F016A0">
      <w:pPr>
        <w:jc w:val="both"/>
        <w:rPr>
          <w:rFonts w:ascii="Times New Roman" w:hAnsi="Times New Roman" w:cs="Times New Roman"/>
          <w:sz w:val="24"/>
          <w:szCs w:val="24"/>
        </w:rPr>
      </w:pPr>
      <w:r>
        <w:rPr>
          <w:rFonts w:ascii="Times New Roman" w:hAnsi="Times New Roman" w:cs="Times New Roman"/>
          <w:sz w:val="24"/>
          <w:szCs w:val="24"/>
        </w:rPr>
        <w:tab/>
        <w:t>Ovim Poslovnikom uređuje se način rada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Turističke zajednice Općine </w:t>
      </w:r>
      <w:r w:rsidR="00BB4E88">
        <w:rPr>
          <w:rFonts w:ascii="Times New Roman" w:hAnsi="Times New Roman" w:cs="Times New Roman"/>
          <w:sz w:val="24"/>
          <w:szCs w:val="24"/>
        </w:rPr>
        <w:t>Garčin</w:t>
      </w:r>
      <w:r>
        <w:rPr>
          <w:rFonts w:ascii="Times New Roman" w:hAnsi="Times New Roman" w:cs="Times New Roman"/>
          <w:sz w:val="24"/>
          <w:szCs w:val="24"/>
        </w:rPr>
        <w:t xml:space="preserve"> (u daljnjem tekstu: Turističko vijeće) i to:</w:t>
      </w:r>
    </w:p>
    <w:p w14:paraId="10E1E4C5" w14:textId="1C34FCA2" w:rsidR="00F016A0" w:rsidRDefault="00F016A0" w:rsidP="00F01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prava i dužnosti članova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4CD824BC" w14:textId="37CCA08E" w:rsidR="00F016A0" w:rsidRDefault="00F016A0" w:rsidP="00F01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prava i dužnosti predsjednika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(u daljnjem tekstu: Predsjednik)</w:t>
      </w:r>
    </w:p>
    <w:p w14:paraId="24F965CA" w14:textId="403828EC" w:rsidR="00F016A0" w:rsidRDefault="00F016A0" w:rsidP="00F01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sazivanje i vođenje sjednica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07E3230F" w14:textId="4586CE8F" w:rsidR="00F016A0" w:rsidRDefault="00F016A0" w:rsidP="00F01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radna tijela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45CE9B09" w14:textId="5FAF2235" w:rsidR="00F016A0" w:rsidRDefault="00F016A0" w:rsidP="00F01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stručni i administrativni poslovi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7B4DD995" w14:textId="55417A06" w:rsidR="00F016A0" w:rsidRPr="00F016A0" w:rsidRDefault="00F016A0" w:rsidP="00F016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javnost rada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 odnosi s predstavnicima javnog</w:t>
      </w:r>
      <w:r w:rsidR="00CD4A6D">
        <w:rPr>
          <w:rFonts w:ascii="Times New Roman" w:hAnsi="Times New Roman" w:cs="Times New Roman"/>
          <w:sz w:val="24"/>
          <w:szCs w:val="24"/>
        </w:rPr>
        <w:t>a</w:t>
      </w:r>
      <w:r>
        <w:rPr>
          <w:rFonts w:ascii="Times New Roman" w:hAnsi="Times New Roman" w:cs="Times New Roman"/>
          <w:sz w:val="24"/>
          <w:szCs w:val="24"/>
        </w:rPr>
        <w:t xml:space="preserve"> priopćavanja.</w:t>
      </w:r>
    </w:p>
    <w:p w14:paraId="38B8FFCD" w14:textId="1BDFFF32"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2.</w:t>
      </w:r>
    </w:p>
    <w:p w14:paraId="319345E5" w14:textId="4BF31C82" w:rsidR="00F016A0" w:rsidRDefault="00F016A0" w:rsidP="00F016A0">
      <w:pPr>
        <w:jc w:val="both"/>
        <w:rPr>
          <w:rFonts w:ascii="Times New Roman" w:hAnsi="Times New Roman" w:cs="Times New Roman"/>
          <w:sz w:val="24"/>
          <w:szCs w:val="24"/>
        </w:rPr>
      </w:pPr>
      <w:r>
        <w:rPr>
          <w:rFonts w:ascii="Times New Roman" w:hAnsi="Times New Roman" w:cs="Times New Roman"/>
          <w:sz w:val="24"/>
          <w:szCs w:val="24"/>
        </w:rPr>
        <w:tab/>
        <w:t>Sastav, djelokrug, nadležnost i ovlaštenja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utvrđena su Statutom.</w:t>
      </w:r>
    </w:p>
    <w:p w14:paraId="22A54DF6" w14:textId="1B520FC5"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3.</w:t>
      </w:r>
    </w:p>
    <w:p w14:paraId="3633BF86" w14:textId="1BDB5A16" w:rsidR="00F016A0" w:rsidRPr="00F016A0" w:rsidRDefault="00F016A0" w:rsidP="00F016A0">
      <w:pPr>
        <w:jc w:val="both"/>
        <w:rPr>
          <w:rFonts w:ascii="Times New Roman" w:hAnsi="Times New Roman" w:cs="Times New Roman"/>
          <w:sz w:val="24"/>
          <w:szCs w:val="24"/>
        </w:rPr>
      </w:pPr>
      <w:r w:rsidRPr="00F016A0">
        <w:rPr>
          <w:rFonts w:ascii="Times New Roman" w:hAnsi="Times New Roman" w:cs="Times New Roman"/>
          <w:sz w:val="24"/>
          <w:szCs w:val="24"/>
        </w:rPr>
        <w:tab/>
        <w:t>(</w:t>
      </w:r>
      <w:r>
        <w:rPr>
          <w:rFonts w:ascii="Times New Roman" w:hAnsi="Times New Roman" w:cs="Times New Roman"/>
          <w:sz w:val="24"/>
          <w:szCs w:val="24"/>
        </w:rPr>
        <w:t xml:space="preserve">1) </w:t>
      </w:r>
      <w:r w:rsidRPr="00F016A0">
        <w:rPr>
          <w:rFonts w:ascii="Times New Roman" w:hAnsi="Times New Roman" w:cs="Times New Roman"/>
          <w:sz w:val="24"/>
          <w:szCs w:val="24"/>
        </w:rPr>
        <w:t>Odredbe ovog</w:t>
      </w:r>
      <w:r w:rsidR="00CD4A6D">
        <w:rPr>
          <w:rFonts w:ascii="Times New Roman" w:hAnsi="Times New Roman" w:cs="Times New Roman"/>
          <w:sz w:val="24"/>
          <w:szCs w:val="24"/>
        </w:rPr>
        <w:t>a</w:t>
      </w:r>
      <w:r w:rsidRPr="00F016A0">
        <w:rPr>
          <w:rFonts w:ascii="Times New Roman" w:hAnsi="Times New Roman" w:cs="Times New Roman"/>
          <w:sz w:val="24"/>
          <w:szCs w:val="24"/>
        </w:rPr>
        <w:t xml:space="preserve"> Poslovnika obvezne su za sve članove Turističkog</w:t>
      </w:r>
      <w:r w:rsidR="00CD4A6D">
        <w:rPr>
          <w:rFonts w:ascii="Times New Roman" w:hAnsi="Times New Roman" w:cs="Times New Roman"/>
          <w:sz w:val="24"/>
          <w:szCs w:val="24"/>
        </w:rPr>
        <w:t>a</w:t>
      </w:r>
      <w:r w:rsidRPr="00F016A0">
        <w:rPr>
          <w:rFonts w:ascii="Times New Roman" w:hAnsi="Times New Roman" w:cs="Times New Roman"/>
          <w:sz w:val="24"/>
          <w:szCs w:val="24"/>
        </w:rPr>
        <w:t xml:space="preserve"> vijeća i druge prisutne osobe koje sudjeluju u radu Turističkog</w:t>
      </w:r>
      <w:r w:rsidR="00CD4A6D">
        <w:rPr>
          <w:rFonts w:ascii="Times New Roman" w:hAnsi="Times New Roman" w:cs="Times New Roman"/>
          <w:sz w:val="24"/>
          <w:szCs w:val="24"/>
        </w:rPr>
        <w:t>a</w:t>
      </w:r>
      <w:r w:rsidRPr="00F016A0">
        <w:rPr>
          <w:rFonts w:ascii="Times New Roman" w:hAnsi="Times New Roman" w:cs="Times New Roman"/>
          <w:sz w:val="24"/>
          <w:szCs w:val="24"/>
        </w:rPr>
        <w:t xml:space="preserve"> vijeća.</w:t>
      </w:r>
    </w:p>
    <w:p w14:paraId="773161D1" w14:textId="4AF1E689" w:rsidR="00F016A0" w:rsidRDefault="00F016A0" w:rsidP="00F016A0">
      <w:pPr>
        <w:jc w:val="both"/>
        <w:rPr>
          <w:rFonts w:ascii="Times New Roman" w:hAnsi="Times New Roman" w:cs="Times New Roman"/>
          <w:sz w:val="24"/>
          <w:szCs w:val="24"/>
        </w:rPr>
      </w:pPr>
      <w:r>
        <w:rPr>
          <w:rFonts w:ascii="Times New Roman" w:hAnsi="Times New Roman" w:cs="Times New Roman"/>
          <w:sz w:val="24"/>
          <w:szCs w:val="24"/>
        </w:rPr>
        <w:tab/>
        <w:t>(2) O tome tko će pored članova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pozivati na pojedinu sjednicu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odlučuje Predsjednik u dogovoru s direktorom Zajednice.</w:t>
      </w:r>
    </w:p>
    <w:p w14:paraId="315D2F6A" w14:textId="3D25F05C" w:rsidR="00F016A0" w:rsidRDefault="00F016A0" w:rsidP="00F016A0">
      <w:pPr>
        <w:jc w:val="both"/>
        <w:rPr>
          <w:rFonts w:ascii="Times New Roman" w:hAnsi="Times New Roman" w:cs="Times New Roman"/>
          <w:sz w:val="24"/>
          <w:szCs w:val="24"/>
        </w:rPr>
      </w:pPr>
      <w:r>
        <w:rPr>
          <w:rFonts w:ascii="Times New Roman" w:hAnsi="Times New Roman" w:cs="Times New Roman"/>
          <w:sz w:val="24"/>
          <w:szCs w:val="24"/>
        </w:rPr>
        <w:tab/>
        <w:t>(3) Na sjednice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obvezno se poziva direktor Zajednice.</w:t>
      </w:r>
    </w:p>
    <w:p w14:paraId="2B9C35DF" w14:textId="5CD0DE66"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4.</w:t>
      </w:r>
    </w:p>
    <w:p w14:paraId="53F0D58E" w14:textId="7382C40C" w:rsidR="00F016A0" w:rsidRDefault="00F016A0" w:rsidP="00F016A0">
      <w:pPr>
        <w:jc w:val="both"/>
        <w:rPr>
          <w:rFonts w:ascii="Times New Roman" w:hAnsi="Times New Roman" w:cs="Times New Roman"/>
          <w:sz w:val="24"/>
          <w:szCs w:val="24"/>
        </w:rPr>
      </w:pPr>
      <w:r>
        <w:rPr>
          <w:rFonts w:ascii="Times New Roman" w:hAnsi="Times New Roman" w:cs="Times New Roman"/>
          <w:sz w:val="24"/>
          <w:szCs w:val="24"/>
        </w:rPr>
        <w:tab/>
        <w:t>Rad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je javan. Javnost se može iznimno isključiti samo u odnosu na isprave i podatke koji predstavljaju poslovnu tajnu.</w:t>
      </w:r>
    </w:p>
    <w:p w14:paraId="145CD798" w14:textId="6A47583A"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5.</w:t>
      </w:r>
    </w:p>
    <w:p w14:paraId="4E109CAF" w14:textId="19ABEBC1" w:rsidR="00F016A0" w:rsidRDefault="00F016A0" w:rsidP="00F016A0">
      <w:pPr>
        <w:ind w:firstLine="708"/>
        <w:jc w:val="both"/>
        <w:rPr>
          <w:rFonts w:ascii="Times New Roman" w:hAnsi="Times New Roman" w:cs="Times New Roman"/>
          <w:sz w:val="24"/>
          <w:szCs w:val="24"/>
        </w:rPr>
      </w:pPr>
      <w:r>
        <w:rPr>
          <w:rFonts w:ascii="Times New Roman" w:hAnsi="Times New Roman" w:cs="Times New Roman"/>
          <w:sz w:val="24"/>
          <w:szCs w:val="24"/>
        </w:rPr>
        <w:t>Predsjednik se brine o pravilnoj primjeni odredaba ovog</w:t>
      </w:r>
      <w:r w:rsidR="00CD4A6D">
        <w:rPr>
          <w:rFonts w:ascii="Times New Roman" w:hAnsi="Times New Roman" w:cs="Times New Roman"/>
          <w:sz w:val="24"/>
          <w:szCs w:val="24"/>
        </w:rPr>
        <w:t>a</w:t>
      </w:r>
      <w:r>
        <w:rPr>
          <w:rFonts w:ascii="Times New Roman" w:hAnsi="Times New Roman" w:cs="Times New Roman"/>
          <w:sz w:val="24"/>
          <w:szCs w:val="24"/>
        </w:rPr>
        <w:t xml:space="preserve"> Poslovnika. U slučaju odsutnosti Predsjednika, ova obveza prelazi na</w:t>
      </w:r>
      <w:r w:rsidR="00447FD2">
        <w:rPr>
          <w:rFonts w:ascii="Times New Roman" w:hAnsi="Times New Roman" w:cs="Times New Roman"/>
          <w:sz w:val="24"/>
          <w:szCs w:val="24"/>
        </w:rPr>
        <w:t xml:space="preserve"> člana Turističkog</w:t>
      </w:r>
      <w:r w:rsidR="00CD4A6D">
        <w:rPr>
          <w:rFonts w:ascii="Times New Roman" w:hAnsi="Times New Roman" w:cs="Times New Roman"/>
          <w:sz w:val="24"/>
          <w:szCs w:val="24"/>
        </w:rPr>
        <w:t>a</w:t>
      </w:r>
      <w:r w:rsidR="00447FD2">
        <w:rPr>
          <w:rFonts w:ascii="Times New Roman" w:hAnsi="Times New Roman" w:cs="Times New Roman"/>
          <w:sz w:val="24"/>
          <w:szCs w:val="24"/>
        </w:rPr>
        <w:t xml:space="preserve"> vijeća određenog Statutom (u daljnjem tekstu: predsjedavajući).</w:t>
      </w:r>
    </w:p>
    <w:p w14:paraId="64B365E7" w14:textId="51593AD0" w:rsidR="00F016A0" w:rsidRDefault="00F016A0" w:rsidP="00F016A0">
      <w:pPr>
        <w:ind w:firstLine="708"/>
        <w:jc w:val="both"/>
        <w:rPr>
          <w:rFonts w:ascii="Times New Roman" w:hAnsi="Times New Roman" w:cs="Times New Roman"/>
          <w:sz w:val="24"/>
          <w:szCs w:val="24"/>
        </w:rPr>
      </w:pPr>
    </w:p>
    <w:p w14:paraId="67322CFB" w14:textId="737FFAB1" w:rsidR="00F016A0" w:rsidRPr="00F016A0" w:rsidRDefault="00F016A0" w:rsidP="00F016A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PRAVA I DUŽNOSTI ČLANOVA TURISTIČKOG</w:t>
      </w:r>
      <w:r w:rsidR="00CD4A6D">
        <w:rPr>
          <w:rFonts w:ascii="Times New Roman" w:hAnsi="Times New Roman" w:cs="Times New Roman"/>
          <w:b/>
          <w:bCs/>
          <w:sz w:val="24"/>
          <w:szCs w:val="24"/>
        </w:rPr>
        <w:t>A</w:t>
      </w:r>
      <w:r>
        <w:rPr>
          <w:rFonts w:ascii="Times New Roman" w:hAnsi="Times New Roman" w:cs="Times New Roman"/>
          <w:b/>
          <w:bCs/>
          <w:sz w:val="24"/>
          <w:szCs w:val="24"/>
        </w:rPr>
        <w:t xml:space="preserve"> VIJEĆA</w:t>
      </w:r>
    </w:p>
    <w:p w14:paraId="0EB75B14" w14:textId="42D1674F"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6.</w:t>
      </w:r>
    </w:p>
    <w:p w14:paraId="76751D69" w14:textId="03A46A46" w:rsidR="00F016A0" w:rsidRPr="00F016A0" w:rsidRDefault="00F016A0" w:rsidP="00F016A0">
      <w:pPr>
        <w:jc w:val="both"/>
        <w:rPr>
          <w:rFonts w:ascii="Times New Roman" w:hAnsi="Times New Roman" w:cs="Times New Roman"/>
          <w:sz w:val="24"/>
          <w:szCs w:val="24"/>
        </w:rPr>
      </w:pPr>
      <w:r w:rsidRPr="00F016A0">
        <w:rPr>
          <w:rFonts w:ascii="Times New Roman" w:hAnsi="Times New Roman" w:cs="Times New Roman"/>
          <w:sz w:val="24"/>
          <w:szCs w:val="24"/>
        </w:rPr>
        <w:tab/>
        <w:t>(</w:t>
      </w:r>
      <w:r>
        <w:rPr>
          <w:rFonts w:ascii="Times New Roman" w:hAnsi="Times New Roman" w:cs="Times New Roman"/>
          <w:sz w:val="24"/>
          <w:szCs w:val="24"/>
        </w:rPr>
        <w:t xml:space="preserve">1) </w:t>
      </w:r>
      <w:r w:rsidRPr="00F016A0">
        <w:rPr>
          <w:rFonts w:ascii="Times New Roman" w:hAnsi="Times New Roman" w:cs="Times New Roman"/>
          <w:sz w:val="24"/>
          <w:szCs w:val="24"/>
        </w:rPr>
        <w:t>Članovi Turističkog</w:t>
      </w:r>
      <w:r w:rsidR="00CD4A6D">
        <w:rPr>
          <w:rFonts w:ascii="Times New Roman" w:hAnsi="Times New Roman" w:cs="Times New Roman"/>
          <w:sz w:val="24"/>
          <w:szCs w:val="24"/>
        </w:rPr>
        <w:t>a</w:t>
      </w:r>
      <w:r w:rsidRPr="00F016A0">
        <w:rPr>
          <w:rFonts w:ascii="Times New Roman" w:hAnsi="Times New Roman" w:cs="Times New Roman"/>
          <w:sz w:val="24"/>
          <w:szCs w:val="24"/>
        </w:rPr>
        <w:t xml:space="preserve"> vijeća imaju pravo i dužnosti da prisustvuju sjednicama Turističkog</w:t>
      </w:r>
      <w:r w:rsidR="00CD4A6D">
        <w:rPr>
          <w:rFonts w:ascii="Times New Roman" w:hAnsi="Times New Roman" w:cs="Times New Roman"/>
          <w:sz w:val="24"/>
          <w:szCs w:val="24"/>
        </w:rPr>
        <w:t>a</w:t>
      </w:r>
      <w:r w:rsidRPr="00F016A0">
        <w:rPr>
          <w:rFonts w:ascii="Times New Roman" w:hAnsi="Times New Roman" w:cs="Times New Roman"/>
          <w:sz w:val="24"/>
          <w:szCs w:val="24"/>
        </w:rPr>
        <w:t xml:space="preserve"> vijeća i sudjeluju u njihovu radu i odlučivanju.</w:t>
      </w:r>
    </w:p>
    <w:p w14:paraId="4FDBC672" w14:textId="558DA1BF" w:rsidR="00F016A0" w:rsidRDefault="00F016A0" w:rsidP="00F016A0">
      <w:pPr>
        <w:jc w:val="both"/>
        <w:rPr>
          <w:rFonts w:ascii="Times New Roman" w:hAnsi="Times New Roman" w:cs="Times New Roman"/>
          <w:sz w:val="24"/>
          <w:szCs w:val="24"/>
        </w:rPr>
      </w:pPr>
      <w:r>
        <w:tab/>
      </w:r>
      <w:r w:rsidRPr="00F016A0">
        <w:rPr>
          <w:rFonts w:ascii="Times New Roman" w:hAnsi="Times New Roman" w:cs="Times New Roman"/>
          <w:sz w:val="24"/>
          <w:szCs w:val="24"/>
        </w:rPr>
        <w:t xml:space="preserve">(2) </w:t>
      </w:r>
      <w:r>
        <w:rPr>
          <w:rFonts w:ascii="Times New Roman" w:hAnsi="Times New Roman" w:cs="Times New Roman"/>
          <w:sz w:val="24"/>
          <w:szCs w:val="24"/>
        </w:rPr>
        <w:t>U slučaju spriječenosti da prisustvuje sjednici, član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dužan je unaprijed o tome obavijestiti Predsjednika ili direktora Zajednice.</w:t>
      </w:r>
    </w:p>
    <w:p w14:paraId="5A50A68E" w14:textId="51B9C319" w:rsidR="00F016A0" w:rsidRDefault="00F016A0" w:rsidP="00F016A0">
      <w:pPr>
        <w:jc w:val="center"/>
        <w:rPr>
          <w:rFonts w:ascii="Times New Roman" w:hAnsi="Times New Roman" w:cs="Times New Roman"/>
          <w:sz w:val="24"/>
          <w:szCs w:val="24"/>
        </w:rPr>
      </w:pPr>
      <w:r>
        <w:rPr>
          <w:rFonts w:ascii="Times New Roman" w:hAnsi="Times New Roman" w:cs="Times New Roman"/>
          <w:sz w:val="24"/>
          <w:szCs w:val="24"/>
        </w:rPr>
        <w:t>Članak 7.</w:t>
      </w:r>
    </w:p>
    <w:p w14:paraId="4925855A" w14:textId="3582FD92" w:rsidR="00F016A0" w:rsidRPr="009D3562" w:rsidRDefault="009D3562" w:rsidP="009D3562">
      <w:pPr>
        <w:jc w:val="both"/>
        <w:rPr>
          <w:rFonts w:ascii="Times New Roman" w:hAnsi="Times New Roman" w:cs="Times New Roman"/>
        </w:rPr>
      </w:pPr>
      <w:r w:rsidRPr="009D3562">
        <w:rPr>
          <w:rFonts w:ascii="Times New Roman" w:hAnsi="Times New Roman" w:cs="Times New Roman"/>
          <w:sz w:val="24"/>
          <w:szCs w:val="24"/>
        </w:rPr>
        <w:tab/>
        <w:t>(</w:t>
      </w:r>
      <w:r>
        <w:rPr>
          <w:rFonts w:ascii="Times New Roman" w:hAnsi="Times New Roman" w:cs="Times New Roman"/>
          <w:sz w:val="24"/>
          <w:szCs w:val="24"/>
        </w:rPr>
        <w:t>1) Svaki član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ima pravo i dužnost da slobodno i nesmetano izlaže svoje</w:t>
      </w:r>
      <w:r>
        <w:rPr>
          <w:rFonts w:ascii="Times New Roman" w:hAnsi="Times New Roman" w:cs="Times New Roman"/>
        </w:rPr>
        <w:t xml:space="preserve"> </w:t>
      </w:r>
      <w:r w:rsidRPr="009D3562">
        <w:rPr>
          <w:rFonts w:ascii="Times New Roman" w:hAnsi="Times New Roman" w:cs="Times New Roman"/>
        </w:rPr>
        <w:t>mišljenje i stavove i da daje prijedloge i primjedbe.</w:t>
      </w:r>
    </w:p>
    <w:p w14:paraId="58411CC7" w14:textId="7D469411" w:rsidR="009D3562" w:rsidRDefault="009D3562" w:rsidP="009D3562">
      <w:pPr>
        <w:jc w:val="both"/>
        <w:rPr>
          <w:rFonts w:ascii="Times New Roman" w:hAnsi="Times New Roman" w:cs="Times New Roman"/>
        </w:rPr>
      </w:pPr>
      <w:r>
        <w:rPr>
          <w:rFonts w:ascii="Times New Roman" w:hAnsi="Times New Roman" w:cs="Times New Roman"/>
        </w:rPr>
        <w:tab/>
        <w:t xml:space="preserve">(2) </w:t>
      </w:r>
      <w:r w:rsidRPr="009D3562">
        <w:rPr>
          <w:rFonts w:ascii="Times New Roman" w:hAnsi="Times New Roman" w:cs="Times New Roman"/>
        </w:rPr>
        <w:t>Član Turističkog</w:t>
      </w:r>
      <w:r w:rsidR="00CD4A6D">
        <w:rPr>
          <w:rFonts w:ascii="Times New Roman" w:hAnsi="Times New Roman" w:cs="Times New Roman"/>
        </w:rPr>
        <w:t>a</w:t>
      </w:r>
      <w:r w:rsidRPr="009D3562">
        <w:rPr>
          <w:rFonts w:ascii="Times New Roman" w:hAnsi="Times New Roman" w:cs="Times New Roman"/>
        </w:rPr>
        <w:t xml:space="preserve"> vijeća dužan je vršiti sve poslove i zadatke koje mu povjeri Turističko vijeće i druga tijela Zajednice.</w:t>
      </w:r>
    </w:p>
    <w:p w14:paraId="7DE89A89" w14:textId="78F57BF9" w:rsidR="009D3562" w:rsidRPr="009D3562" w:rsidRDefault="009D3562" w:rsidP="009D3562">
      <w:pPr>
        <w:jc w:val="center"/>
        <w:rPr>
          <w:rFonts w:ascii="Times New Roman" w:hAnsi="Times New Roman" w:cs="Times New Roman"/>
          <w:sz w:val="24"/>
          <w:szCs w:val="24"/>
        </w:rPr>
      </w:pPr>
      <w:r w:rsidRPr="009D3562">
        <w:rPr>
          <w:rFonts w:ascii="Times New Roman" w:hAnsi="Times New Roman" w:cs="Times New Roman"/>
          <w:sz w:val="24"/>
          <w:szCs w:val="24"/>
        </w:rPr>
        <w:t>Članak 8.</w:t>
      </w:r>
    </w:p>
    <w:p w14:paraId="7CA1E595" w14:textId="17AB3BB3" w:rsidR="009D3562" w:rsidRDefault="009D3562" w:rsidP="009D3562">
      <w:pPr>
        <w:jc w:val="both"/>
        <w:rPr>
          <w:rFonts w:ascii="Times New Roman" w:hAnsi="Times New Roman" w:cs="Times New Roman"/>
          <w:sz w:val="24"/>
          <w:szCs w:val="24"/>
        </w:rPr>
      </w:pPr>
      <w:r w:rsidRPr="009D3562">
        <w:rPr>
          <w:rFonts w:ascii="Times New Roman" w:hAnsi="Times New Roman" w:cs="Times New Roman"/>
          <w:sz w:val="24"/>
          <w:szCs w:val="24"/>
        </w:rPr>
        <w:tab/>
        <w:t>(1) Članovi Turističkog</w:t>
      </w:r>
      <w:r w:rsidR="00CD4A6D">
        <w:rPr>
          <w:rFonts w:ascii="Times New Roman" w:hAnsi="Times New Roman" w:cs="Times New Roman"/>
          <w:sz w:val="24"/>
          <w:szCs w:val="24"/>
        </w:rPr>
        <w:t>a</w:t>
      </w:r>
      <w:r w:rsidRPr="009D3562">
        <w:rPr>
          <w:rFonts w:ascii="Times New Roman" w:hAnsi="Times New Roman" w:cs="Times New Roman"/>
          <w:sz w:val="24"/>
          <w:szCs w:val="24"/>
        </w:rPr>
        <w:t xml:space="preserve"> vijeća imaju pravo i dužnost podnositi prijedloge i postavljati pitanja u svezi rada stručnih službi.</w:t>
      </w:r>
    </w:p>
    <w:p w14:paraId="116BF4A9" w14:textId="4F44876C"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(2) Članovi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imaju pravo uvida u sve materijale koji se pripremaju ili prikupljaju u Turističkom uredu osim onih koji su zaštićeni važećim propisima o zaštiti osobnih podataka i ostalim propisima koji uređuju tajnost podataka.</w:t>
      </w:r>
    </w:p>
    <w:p w14:paraId="6D09F7C3" w14:textId="130C1341"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(3) Članovi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imaju pravo koristiti tehnička i informatička sredstva u Turističkom uredu koja su im potrebna za obavljanje dužnosti te isto dogovaraju s direktorom Zajednice ili osobom koju direktor ovlasti.</w:t>
      </w:r>
    </w:p>
    <w:p w14:paraId="2806CE0E" w14:textId="328CA3BD" w:rsidR="009D3562" w:rsidRDefault="009D3562" w:rsidP="009D3562">
      <w:pPr>
        <w:jc w:val="center"/>
        <w:rPr>
          <w:rFonts w:ascii="Times New Roman" w:hAnsi="Times New Roman" w:cs="Times New Roman"/>
          <w:sz w:val="24"/>
          <w:szCs w:val="24"/>
        </w:rPr>
      </w:pPr>
      <w:r>
        <w:rPr>
          <w:rFonts w:ascii="Times New Roman" w:hAnsi="Times New Roman" w:cs="Times New Roman"/>
          <w:sz w:val="24"/>
          <w:szCs w:val="24"/>
        </w:rPr>
        <w:t>Članak 9.</w:t>
      </w:r>
    </w:p>
    <w:p w14:paraId="5872582F" w14:textId="514B4FFF"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(1) Članovi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imaju pravo na naknadu troškova i izgubljenu zaradu nastalu u svezi s radom u Turističkom vijeću u visini i na način određen posebnom Odlukom Vijeća.</w:t>
      </w:r>
    </w:p>
    <w:p w14:paraId="3A7DEE7B" w14:textId="4F3AA38D"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(2) Na naknadu iz stavka 1. ovoga članka Predsjednik nema pravo.</w:t>
      </w:r>
    </w:p>
    <w:p w14:paraId="17A14A1E" w14:textId="7B92253E" w:rsidR="009D3562" w:rsidRDefault="009D3562" w:rsidP="009D3562">
      <w:pPr>
        <w:jc w:val="center"/>
        <w:rPr>
          <w:rFonts w:ascii="Times New Roman" w:hAnsi="Times New Roman" w:cs="Times New Roman"/>
          <w:sz w:val="24"/>
          <w:szCs w:val="24"/>
        </w:rPr>
      </w:pPr>
      <w:r>
        <w:rPr>
          <w:rFonts w:ascii="Times New Roman" w:hAnsi="Times New Roman" w:cs="Times New Roman"/>
          <w:sz w:val="24"/>
          <w:szCs w:val="24"/>
        </w:rPr>
        <w:t>Članak 10.</w:t>
      </w:r>
    </w:p>
    <w:p w14:paraId="30ABAA45" w14:textId="5148C9FE"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(1) Članu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mandat prestaje u slučajevima utvrđenim Statutom Zajednice.</w:t>
      </w:r>
    </w:p>
    <w:p w14:paraId="528B6440" w14:textId="707A05BD"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(2) Ako član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podnese ostavku, Predsjednik tekst ostavke dostavlja članovima Skupštine.</w:t>
      </w:r>
    </w:p>
    <w:p w14:paraId="10DF8F97" w14:textId="691D01B0"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(3) O osnovanosti podnesene ostavke odlučuje se na sjednici Skupštine na temelju provedene rasprave.</w:t>
      </w:r>
    </w:p>
    <w:p w14:paraId="18D6AF81" w14:textId="143B1627"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tab/>
        <w:t>(4) Ako Skupština prihvati ostavku, članu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mandat prestaje danom donošenja Odluke o prestanku mandata.</w:t>
      </w:r>
    </w:p>
    <w:p w14:paraId="2945A335" w14:textId="49A0FEE5" w:rsidR="009D3562" w:rsidRDefault="009D3562" w:rsidP="009D3562">
      <w:pPr>
        <w:jc w:val="center"/>
        <w:rPr>
          <w:rFonts w:ascii="Times New Roman" w:hAnsi="Times New Roman" w:cs="Times New Roman"/>
          <w:sz w:val="24"/>
          <w:szCs w:val="24"/>
        </w:rPr>
      </w:pPr>
      <w:r>
        <w:rPr>
          <w:rFonts w:ascii="Times New Roman" w:hAnsi="Times New Roman" w:cs="Times New Roman"/>
          <w:sz w:val="24"/>
          <w:szCs w:val="24"/>
        </w:rPr>
        <w:t>Članak 11.</w:t>
      </w:r>
    </w:p>
    <w:p w14:paraId="405F6A10" w14:textId="204B2C67" w:rsidR="009D3562" w:rsidRDefault="009D3562" w:rsidP="009D3562">
      <w:pPr>
        <w:jc w:val="both"/>
        <w:rPr>
          <w:rFonts w:ascii="Times New Roman" w:hAnsi="Times New Roman" w:cs="Times New Roman"/>
          <w:sz w:val="24"/>
          <w:szCs w:val="24"/>
        </w:rPr>
      </w:pPr>
      <w:r>
        <w:rPr>
          <w:rFonts w:ascii="Times New Roman" w:hAnsi="Times New Roman" w:cs="Times New Roman"/>
          <w:sz w:val="24"/>
          <w:szCs w:val="24"/>
        </w:rPr>
        <w:lastRenderedPageBreak/>
        <w:tab/>
      </w:r>
      <w:r w:rsidR="004B1B02">
        <w:rPr>
          <w:rFonts w:ascii="Times New Roman" w:hAnsi="Times New Roman" w:cs="Times New Roman"/>
          <w:sz w:val="24"/>
          <w:szCs w:val="24"/>
        </w:rPr>
        <w:t>(1) Nakon prestanka mandata člana Turističkog</w:t>
      </w:r>
      <w:r w:rsidR="00CD4A6D">
        <w:rPr>
          <w:rFonts w:ascii="Times New Roman" w:hAnsi="Times New Roman" w:cs="Times New Roman"/>
          <w:sz w:val="24"/>
          <w:szCs w:val="24"/>
        </w:rPr>
        <w:t>a</w:t>
      </w:r>
      <w:r w:rsidR="004B1B02">
        <w:rPr>
          <w:rFonts w:ascii="Times New Roman" w:hAnsi="Times New Roman" w:cs="Times New Roman"/>
          <w:sz w:val="24"/>
          <w:szCs w:val="24"/>
        </w:rPr>
        <w:t xml:space="preserve"> vijeća provode se dopunski izbori na sjednici Skupštine u skladu s propisima koji uređuju navedeno.</w:t>
      </w:r>
    </w:p>
    <w:p w14:paraId="2522D0E6" w14:textId="7EF341CF" w:rsidR="004B1B02" w:rsidRDefault="004B1B02" w:rsidP="009D3562">
      <w:pPr>
        <w:jc w:val="both"/>
        <w:rPr>
          <w:rFonts w:ascii="Times New Roman" w:hAnsi="Times New Roman" w:cs="Times New Roman"/>
          <w:sz w:val="24"/>
          <w:szCs w:val="24"/>
        </w:rPr>
      </w:pPr>
      <w:r>
        <w:rPr>
          <w:rFonts w:ascii="Times New Roman" w:hAnsi="Times New Roman" w:cs="Times New Roman"/>
          <w:sz w:val="24"/>
          <w:szCs w:val="24"/>
        </w:rPr>
        <w:tab/>
        <w:t>(2) Odredbe stavka 1. ovoga članka na odgovarajući način se primjenjuju i u drugim slučajevima prestanka mandata člana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predviđenim Statutom.</w:t>
      </w:r>
    </w:p>
    <w:p w14:paraId="113AFF5E" w14:textId="649B212B" w:rsidR="004B1B02" w:rsidRDefault="004B1B02" w:rsidP="004B1B0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GLASOVANJE NA SJEDNICAMA</w:t>
      </w:r>
    </w:p>
    <w:p w14:paraId="2906934D" w14:textId="6D57811D" w:rsidR="004B1B02" w:rsidRDefault="004B1B02" w:rsidP="004B1B02">
      <w:pPr>
        <w:jc w:val="center"/>
        <w:rPr>
          <w:rFonts w:ascii="Times New Roman" w:hAnsi="Times New Roman" w:cs="Times New Roman"/>
          <w:sz w:val="24"/>
          <w:szCs w:val="24"/>
        </w:rPr>
      </w:pPr>
      <w:r>
        <w:rPr>
          <w:rFonts w:ascii="Times New Roman" w:hAnsi="Times New Roman" w:cs="Times New Roman"/>
          <w:sz w:val="24"/>
          <w:szCs w:val="24"/>
        </w:rPr>
        <w:t>Članak 12.</w:t>
      </w:r>
    </w:p>
    <w:p w14:paraId="51012EFE" w14:textId="55308C99"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(1) Turističko vijeće može pravovaljano odlučivati ako sjednici prisustvuje više od polovice članova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3CC6813F" w14:textId="20B6AF26"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(2) Turističko vijeće odlučuje većinom glasova prisutnih članova.</w:t>
      </w:r>
    </w:p>
    <w:p w14:paraId="1B6A17D4" w14:textId="428EA0B9"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(3) Iznimno od stavka 2. ovoga članka, odluku o razrješenju direktora Zajednice Turističko vijeće donosi dvotrećinskom većinom glasova svih članova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1F32FF92" w14:textId="6F97DE33" w:rsidR="004B1B02" w:rsidRDefault="004B1B02" w:rsidP="004B1B0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PRAVA I DUŽNOSTI ČLANOVA TURISTIČKOG VIJEĆA</w:t>
      </w:r>
    </w:p>
    <w:p w14:paraId="303443EA" w14:textId="3EF6786B" w:rsidR="004B1B02" w:rsidRDefault="004B1B02" w:rsidP="004B1B02">
      <w:pPr>
        <w:jc w:val="center"/>
        <w:rPr>
          <w:rFonts w:ascii="Times New Roman" w:hAnsi="Times New Roman" w:cs="Times New Roman"/>
          <w:sz w:val="24"/>
          <w:szCs w:val="24"/>
        </w:rPr>
      </w:pPr>
      <w:r>
        <w:rPr>
          <w:rFonts w:ascii="Times New Roman" w:hAnsi="Times New Roman" w:cs="Times New Roman"/>
          <w:sz w:val="24"/>
          <w:szCs w:val="24"/>
        </w:rPr>
        <w:t>Članak 13.</w:t>
      </w:r>
    </w:p>
    <w:p w14:paraId="5D0491A1" w14:textId="74B8BC8F"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Članovi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imaju prava i dužnosti:</w:t>
      </w:r>
    </w:p>
    <w:p w14:paraId="677686C4" w14:textId="6E26B49B"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 prisustvovati sjednicama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34A48C4D" w14:textId="2AF732D4"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 predlagati raspravu o pojedinim pitanjima</w:t>
      </w:r>
    </w:p>
    <w:p w14:paraId="6865B54C" w14:textId="5DEB857C"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 postavljati pitanja u svezi s provođenjem odluka, zaključaka i drugih akata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3D157454" w14:textId="2F6CC488"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 podnositi prijedloge i postavljati pitanja u svezi s radom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radnih tijela Zajednice</w:t>
      </w:r>
    </w:p>
    <w:p w14:paraId="728EF37A" w14:textId="25CC7D4C"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 podnositi prijedloge i postavljati pitanja u svezi rada stručnih službi Zajednice</w:t>
      </w:r>
    </w:p>
    <w:p w14:paraId="6738AD4B" w14:textId="7ABC711D" w:rsidR="004B1B02" w:rsidRDefault="004B1B02" w:rsidP="004B1B02">
      <w:pPr>
        <w:ind w:firstLine="708"/>
        <w:jc w:val="both"/>
        <w:rPr>
          <w:rFonts w:ascii="Times New Roman" w:hAnsi="Times New Roman" w:cs="Times New Roman"/>
          <w:sz w:val="24"/>
          <w:szCs w:val="24"/>
        </w:rPr>
      </w:pPr>
      <w:r>
        <w:rPr>
          <w:rFonts w:ascii="Times New Roman" w:hAnsi="Times New Roman" w:cs="Times New Roman"/>
          <w:sz w:val="24"/>
          <w:szCs w:val="24"/>
        </w:rPr>
        <w:t>- biti birani u radna tijela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 prihvatiti taj izbor.</w:t>
      </w:r>
    </w:p>
    <w:p w14:paraId="0EF985ED" w14:textId="03CC5C78" w:rsidR="004B1B02" w:rsidRDefault="004B1B02" w:rsidP="004B1B02">
      <w:pPr>
        <w:jc w:val="center"/>
        <w:rPr>
          <w:rFonts w:ascii="Times New Roman" w:hAnsi="Times New Roman" w:cs="Times New Roman"/>
          <w:sz w:val="24"/>
          <w:szCs w:val="24"/>
        </w:rPr>
      </w:pPr>
      <w:r>
        <w:rPr>
          <w:rFonts w:ascii="Times New Roman" w:hAnsi="Times New Roman" w:cs="Times New Roman"/>
          <w:sz w:val="24"/>
          <w:szCs w:val="24"/>
        </w:rPr>
        <w:t>Članak 14.</w:t>
      </w:r>
    </w:p>
    <w:p w14:paraId="520427CE" w14:textId="51CABFAE"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(1) Članovi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imaju pravo na postavljena pitanja dobiti usmeni odgovor na sjednici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5E07F50B" w14:textId="6A2854C5"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(2) Ako nije moguće postupiti u skladu sa stavkom 1. ovoga članka, članu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na postavljeno pitanje dostavit će se pismeni odgovor u roku od 15 (petnaest) dana.</w:t>
      </w:r>
    </w:p>
    <w:p w14:paraId="2ADC634E" w14:textId="0230BD44" w:rsidR="004B1B02" w:rsidRDefault="004B1B02" w:rsidP="004B1B02">
      <w:pPr>
        <w:jc w:val="center"/>
        <w:rPr>
          <w:rFonts w:ascii="Times New Roman" w:hAnsi="Times New Roman" w:cs="Times New Roman"/>
          <w:sz w:val="24"/>
          <w:szCs w:val="24"/>
        </w:rPr>
      </w:pPr>
      <w:r>
        <w:rPr>
          <w:rFonts w:ascii="Times New Roman" w:hAnsi="Times New Roman" w:cs="Times New Roman"/>
          <w:sz w:val="24"/>
          <w:szCs w:val="24"/>
        </w:rPr>
        <w:t>Članak 15.</w:t>
      </w:r>
    </w:p>
    <w:p w14:paraId="22D99BB8" w14:textId="109C0F32"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Članovima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dostavljaju se izvješća, analize i drugi materijali o kojima će se raspravljati na sjednicama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3AF6F735" w14:textId="6E24B13B" w:rsidR="004B1B02" w:rsidRDefault="004B1B02" w:rsidP="004B1B02">
      <w:pPr>
        <w:jc w:val="center"/>
        <w:rPr>
          <w:rFonts w:ascii="Times New Roman" w:hAnsi="Times New Roman" w:cs="Times New Roman"/>
          <w:sz w:val="24"/>
          <w:szCs w:val="24"/>
        </w:rPr>
      </w:pPr>
      <w:r>
        <w:rPr>
          <w:rFonts w:ascii="Times New Roman" w:hAnsi="Times New Roman" w:cs="Times New Roman"/>
          <w:sz w:val="24"/>
          <w:szCs w:val="24"/>
        </w:rPr>
        <w:t>Članak 16.</w:t>
      </w:r>
    </w:p>
    <w:p w14:paraId="10B00CA9" w14:textId="6527E48E" w:rsidR="004B1B02" w:rsidRDefault="004B1B02" w:rsidP="004B1B02">
      <w:pPr>
        <w:jc w:val="both"/>
        <w:rPr>
          <w:rFonts w:ascii="Times New Roman" w:hAnsi="Times New Roman" w:cs="Times New Roman"/>
          <w:sz w:val="24"/>
          <w:szCs w:val="24"/>
        </w:rPr>
      </w:pPr>
      <w:r>
        <w:rPr>
          <w:rFonts w:ascii="Times New Roman" w:hAnsi="Times New Roman" w:cs="Times New Roman"/>
          <w:sz w:val="24"/>
          <w:szCs w:val="24"/>
        </w:rPr>
        <w:tab/>
        <w:t>Član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 u obavljanju privatnih i drugih poslova, bilo za sebe ili svojeg poslodavca, ne smije se koristiti položajem člana Turističkog</w:t>
      </w:r>
      <w:r w:rsidR="00CD4A6D">
        <w:rPr>
          <w:rFonts w:ascii="Times New Roman" w:hAnsi="Times New Roman" w:cs="Times New Roman"/>
          <w:sz w:val="24"/>
          <w:szCs w:val="24"/>
        </w:rPr>
        <w:t>a</w:t>
      </w:r>
      <w:r>
        <w:rPr>
          <w:rFonts w:ascii="Times New Roman" w:hAnsi="Times New Roman" w:cs="Times New Roman"/>
          <w:sz w:val="24"/>
          <w:szCs w:val="24"/>
        </w:rPr>
        <w:t xml:space="preserve"> vijeća.</w:t>
      </w:r>
    </w:p>
    <w:p w14:paraId="744FF009" w14:textId="39B86E0C" w:rsidR="004B1B02" w:rsidRDefault="004B1B02" w:rsidP="004B1B02">
      <w:pPr>
        <w:jc w:val="both"/>
        <w:rPr>
          <w:rFonts w:ascii="Times New Roman" w:hAnsi="Times New Roman" w:cs="Times New Roman"/>
          <w:sz w:val="24"/>
          <w:szCs w:val="24"/>
        </w:rPr>
      </w:pPr>
    </w:p>
    <w:p w14:paraId="7362A809" w14:textId="25BB74FA" w:rsidR="004B1B02" w:rsidRPr="00447FD2" w:rsidRDefault="00447FD2" w:rsidP="00447FD2">
      <w:pPr>
        <w:pStyle w:val="ListParagraph"/>
        <w:numPr>
          <w:ilvl w:val="0"/>
          <w:numId w:val="1"/>
        </w:numPr>
        <w:jc w:val="both"/>
        <w:rPr>
          <w:rFonts w:ascii="Times New Roman" w:hAnsi="Times New Roman" w:cs="Times New Roman"/>
          <w:b/>
          <w:bCs/>
          <w:sz w:val="24"/>
          <w:szCs w:val="24"/>
        </w:rPr>
      </w:pPr>
      <w:r w:rsidRPr="00447FD2">
        <w:rPr>
          <w:rFonts w:ascii="Times New Roman" w:hAnsi="Times New Roman" w:cs="Times New Roman"/>
          <w:b/>
          <w:bCs/>
          <w:sz w:val="24"/>
          <w:szCs w:val="24"/>
        </w:rPr>
        <w:lastRenderedPageBreak/>
        <w:t>SAZIVANJE I VOĐENJE SJEDNICA TURISTIČKOG</w:t>
      </w:r>
      <w:r w:rsidR="004E1B51">
        <w:rPr>
          <w:rFonts w:ascii="Times New Roman" w:hAnsi="Times New Roman" w:cs="Times New Roman"/>
          <w:b/>
          <w:bCs/>
          <w:sz w:val="24"/>
          <w:szCs w:val="24"/>
        </w:rPr>
        <w:t>A</w:t>
      </w:r>
      <w:r w:rsidRPr="00447FD2">
        <w:rPr>
          <w:rFonts w:ascii="Times New Roman" w:hAnsi="Times New Roman" w:cs="Times New Roman"/>
          <w:b/>
          <w:bCs/>
          <w:sz w:val="24"/>
          <w:szCs w:val="24"/>
        </w:rPr>
        <w:t xml:space="preserve"> VIJEĆA</w:t>
      </w:r>
    </w:p>
    <w:p w14:paraId="449C3A94" w14:textId="23835E8F" w:rsidR="00447FD2" w:rsidRDefault="00447FD2" w:rsidP="00447FD2">
      <w:pPr>
        <w:ind w:firstLine="360"/>
        <w:jc w:val="both"/>
        <w:rPr>
          <w:rFonts w:ascii="Times New Roman" w:hAnsi="Times New Roman" w:cs="Times New Roman"/>
          <w:b/>
          <w:bCs/>
          <w:sz w:val="24"/>
          <w:szCs w:val="24"/>
        </w:rPr>
      </w:pPr>
      <w:r>
        <w:rPr>
          <w:rFonts w:ascii="Times New Roman" w:hAnsi="Times New Roman" w:cs="Times New Roman"/>
          <w:b/>
          <w:bCs/>
          <w:sz w:val="24"/>
          <w:szCs w:val="24"/>
        </w:rPr>
        <w:t>1. Sazivanje Turističkog</w:t>
      </w:r>
      <w:r w:rsidR="004E1B51">
        <w:rPr>
          <w:rFonts w:ascii="Times New Roman" w:hAnsi="Times New Roman" w:cs="Times New Roman"/>
          <w:b/>
          <w:bCs/>
          <w:sz w:val="24"/>
          <w:szCs w:val="24"/>
        </w:rPr>
        <w:t>a</w:t>
      </w:r>
      <w:r>
        <w:rPr>
          <w:rFonts w:ascii="Times New Roman" w:hAnsi="Times New Roman" w:cs="Times New Roman"/>
          <w:b/>
          <w:bCs/>
          <w:sz w:val="24"/>
          <w:szCs w:val="24"/>
        </w:rPr>
        <w:t xml:space="preserve"> vijeća</w:t>
      </w:r>
    </w:p>
    <w:p w14:paraId="00E1AF94" w14:textId="46EDCDB9" w:rsidR="00447FD2" w:rsidRDefault="00447FD2" w:rsidP="00447FD2">
      <w:pPr>
        <w:ind w:firstLine="360"/>
        <w:jc w:val="center"/>
        <w:rPr>
          <w:rFonts w:ascii="Times New Roman" w:hAnsi="Times New Roman" w:cs="Times New Roman"/>
          <w:sz w:val="24"/>
          <w:szCs w:val="24"/>
        </w:rPr>
      </w:pPr>
      <w:r>
        <w:rPr>
          <w:rFonts w:ascii="Times New Roman" w:hAnsi="Times New Roman" w:cs="Times New Roman"/>
          <w:sz w:val="24"/>
          <w:szCs w:val="24"/>
        </w:rPr>
        <w:t>Članak 17.</w:t>
      </w:r>
    </w:p>
    <w:p w14:paraId="2BFA072D" w14:textId="7E77364B" w:rsidR="00447FD2" w:rsidRDefault="00447FD2" w:rsidP="00447FD2">
      <w:pPr>
        <w:ind w:firstLine="360"/>
        <w:jc w:val="both"/>
        <w:rPr>
          <w:rFonts w:ascii="Times New Roman" w:hAnsi="Times New Roman" w:cs="Times New Roman"/>
          <w:sz w:val="24"/>
          <w:szCs w:val="24"/>
        </w:rPr>
      </w:pPr>
      <w:r>
        <w:rPr>
          <w:rFonts w:ascii="Times New Roman" w:hAnsi="Times New Roman" w:cs="Times New Roman"/>
          <w:sz w:val="24"/>
          <w:szCs w:val="24"/>
        </w:rPr>
        <w:tab/>
        <w:t>(1) Turističko vijeće odlučuje na sjednicama.</w:t>
      </w:r>
    </w:p>
    <w:p w14:paraId="3E6ACB57" w14:textId="01CF4F39" w:rsidR="00447FD2" w:rsidRDefault="00447FD2" w:rsidP="00447FD2">
      <w:pPr>
        <w:ind w:firstLine="360"/>
        <w:jc w:val="both"/>
        <w:rPr>
          <w:rFonts w:ascii="Times New Roman" w:hAnsi="Times New Roman" w:cs="Times New Roman"/>
          <w:sz w:val="24"/>
          <w:szCs w:val="24"/>
        </w:rPr>
      </w:pPr>
      <w:r>
        <w:rPr>
          <w:rFonts w:ascii="Times New Roman" w:hAnsi="Times New Roman" w:cs="Times New Roman"/>
          <w:sz w:val="24"/>
          <w:szCs w:val="24"/>
        </w:rPr>
        <w:tab/>
        <w:t>(2) Redovne Sjednice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sazivaju se na način i u slučajevima određenim Statutom.</w:t>
      </w:r>
    </w:p>
    <w:p w14:paraId="01C36349" w14:textId="6B306D9C" w:rsidR="00447FD2" w:rsidRDefault="00447FD2" w:rsidP="00447FD2">
      <w:pPr>
        <w:ind w:firstLine="360"/>
        <w:jc w:val="center"/>
        <w:rPr>
          <w:rFonts w:ascii="Times New Roman" w:hAnsi="Times New Roman" w:cs="Times New Roman"/>
          <w:sz w:val="24"/>
          <w:szCs w:val="24"/>
        </w:rPr>
      </w:pPr>
      <w:r>
        <w:rPr>
          <w:rFonts w:ascii="Times New Roman" w:hAnsi="Times New Roman" w:cs="Times New Roman"/>
          <w:sz w:val="24"/>
          <w:szCs w:val="24"/>
        </w:rPr>
        <w:t>Članak 18.</w:t>
      </w:r>
    </w:p>
    <w:p w14:paraId="3BE9D78F" w14:textId="091EE4D3" w:rsidR="00447FD2" w:rsidRDefault="00447FD2" w:rsidP="00447FD2">
      <w:pPr>
        <w:jc w:val="both"/>
        <w:rPr>
          <w:rFonts w:ascii="Times New Roman" w:hAnsi="Times New Roman" w:cs="Times New Roman"/>
          <w:sz w:val="24"/>
          <w:szCs w:val="24"/>
        </w:rPr>
      </w:pPr>
      <w:r>
        <w:rPr>
          <w:rFonts w:ascii="Times New Roman" w:hAnsi="Times New Roman" w:cs="Times New Roman"/>
          <w:sz w:val="24"/>
          <w:szCs w:val="24"/>
        </w:rPr>
        <w:tab/>
        <w:t>(1) Sjednicu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saziva i njome predsjedava Predsjednik, a u njegovoj odsutnosti predsjedavajući.</w:t>
      </w:r>
    </w:p>
    <w:p w14:paraId="1E26BA0A" w14:textId="620827A7" w:rsidR="00447FD2" w:rsidRDefault="00447FD2" w:rsidP="00447FD2">
      <w:pPr>
        <w:jc w:val="both"/>
        <w:rPr>
          <w:rFonts w:ascii="Times New Roman" w:hAnsi="Times New Roman" w:cs="Times New Roman"/>
          <w:sz w:val="24"/>
          <w:szCs w:val="24"/>
        </w:rPr>
      </w:pPr>
      <w:r>
        <w:rPr>
          <w:rFonts w:ascii="Times New Roman" w:hAnsi="Times New Roman" w:cs="Times New Roman"/>
          <w:sz w:val="24"/>
          <w:szCs w:val="24"/>
        </w:rPr>
        <w:tab/>
        <w:t>(2) Direktor Zajednice dužan je osigurati svu stručnu pomoć pri pripremi sjednice.</w:t>
      </w:r>
    </w:p>
    <w:p w14:paraId="6DE62B6D" w14:textId="68F4D44B" w:rsidR="00447FD2" w:rsidRDefault="00447FD2" w:rsidP="00447FD2">
      <w:pPr>
        <w:jc w:val="center"/>
        <w:rPr>
          <w:rFonts w:ascii="Times New Roman" w:hAnsi="Times New Roman" w:cs="Times New Roman"/>
          <w:sz w:val="24"/>
          <w:szCs w:val="24"/>
        </w:rPr>
      </w:pPr>
      <w:r>
        <w:rPr>
          <w:rFonts w:ascii="Times New Roman" w:hAnsi="Times New Roman" w:cs="Times New Roman"/>
          <w:sz w:val="24"/>
          <w:szCs w:val="24"/>
        </w:rPr>
        <w:t>Članak 19.</w:t>
      </w:r>
    </w:p>
    <w:p w14:paraId="13813982" w14:textId="20DE74D0" w:rsidR="00447FD2"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(1) Poziv na sjednicu članovima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u pravilu se upućuje najmanje 8 (osam) dana prije dana određenog</w:t>
      </w:r>
      <w:r w:rsidR="004E1B51">
        <w:rPr>
          <w:rFonts w:ascii="Times New Roman" w:hAnsi="Times New Roman" w:cs="Times New Roman"/>
          <w:sz w:val="24"/>
          <w:szCs w:val="24"/>
        </w:rPr>
        <w:t>a</w:t>
      </w:r>
      <w:r>
        <w:rPr>
          <w:rFonts w:ascii="Times New Roman" w:hAnsi="Times New Roman" w:cs="Times New Roman"/>
          <w:sz w:val="24"/>
          <w:szCs w:val="24"/>
        </w:rPr>
        <w:t xml:space="preserve"> za održavanje sjednice.</w:t>
      </w:r>
    </w:p>
    <w:p w14:paraId="07A60EEC" w14:textId="15FE89E5" w:rsidR="00047F75"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(2) Uz poziv za sjednicu članovima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dostavlja se prijedlog dnevnog</w:t>
      </w:r>
      <w:r w:rsidR="004E1B51">
        <w:rPr>
          <w:rFonts w:ascii="Times New Roman" w:hAnsi="Times New Roman" w:cs="Times New Roman"/>
          <w:sz w:val="24"/>
          <w:szCs w:val="24"/>
        </w:rPr>
        <w:t>a</w:t>
      </w:r>
      <w:r>
        <w:rPr>
          <w:rFonts w:ascii="Times New Roman" w:hAnsi="Times New Roman" w:cs="Times New Roman"/>
          <w:sz w:val="24"/>
          <w:szCs w:val="24"/>
        </w:rPr>
        <w:t xml:space="preserve"> reda i odgovarajući materijal koji će se razmatrati na sjednici.</w:t>
      </w:r>
    </w:p>
    <w:p w14:paraId="14288A9D" w14:textId="022D7E42" w:rsidR="00047F75"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 xml:space="preserve">(3) Dnevni red utvrđuje </w:t>
      </w:r>
      <w:r w:rsidR="00672EBE">
        <w:rPr>
          <w:rFonts w:ascii="Times New Roman" w:hAnsi="Times New Roman" w:cs="Times New Roman"/>
          <w:sz w:val="24"/>
          <w:szCs w:val="24"/>
        </w:rPr>
        <w:t>p</w:t>
      </w:r>
      <w:r>
        <w:rPr>
          <w:rFonts w:ascii="Times New Roman" w:hAnsi="Times New Roman" w:cs="Times New Roman"/>
          <w:sz w:val="24"/>
          <w:szCs w:val="24"/>
        </w:rPr>
        <w:t>redsjed</w:t>
      </w:r>
      <w:r w:rsidR="00672EBE">
        <w:rPr>
          <w:rFonts w:ascii="Times New Roman" w:hAnsi="Times New Roman" w:cs="Times New Roman"/>
          <w:sz w:val="24"/>
          <w:szCs w:val="24"/>
        </w:rPr>
        <w:t>avajući</w:t>
      </w:r>
      <w:r>
        <w:rPr>
          <w:rFonts w:ascii="Times New Roman" w:hAnsi="Times New Roman" w:cs="Times New Roman"/>
          <w:sz w:val="24"/>
          <w:szCs w:val="24"/>
        </w:rPr>
        <w:t>.</w:t>
      </w:r>
    </w:p>
    <w:p w14:paraId="747252E9" w14:textId="70A9D242" w:rsidR="00047F75"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(4) Predsjed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je dužan dnevni red i odgovarajuće materijale pripremati s direktorom Zajednice.</w:t>
      </w:r>
    </w:p>
    <w:p w14:paraId="547B6077" w14:textId="6C1E001B" w:rsidR="00047F75"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(5) Uz pisani poziv za sjednicu dostavlja se i zapisnik s prethodne sjednice.</w:t>
      </w:r>
    </w:p>
    <w:p w14:paraId="55F6F1EF" w14:textId="0C983858" w:rsidR="00047F75"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(6) Poziv i materijali za sjednicu se u pravilu dostavljaju elektroničkim putem.</w:t>
      </w:r>
    </w:p>
    <w:p w14:paraId="7C477D50" w14:textId="5AC5465A" w:rsidR="00047F75" w:rsidRDefault="00047F75" w:rsidP="00447FD2">
      <w:pPr>
        <w:jc w:val="both"/>
        <w:rPr>
          <w:rFonts w:ascii="Times New Roman" w:hAnsi="Times New Roman" w:cs="Times New Roman"/>
          <w:sz w:val="24"/>
          <w:szCs w:val="24"/>
        </w:rPr>
      </w:pPr>
      <w:r>
        <w:rPr>
          <w:rFonts w:ascii="Times New Roman" w:hAnsi="Times New Roman" w:cs="Times New Roman"/>
          <w:sz w:val="24"/>
          <w:szCs w:val="24"/>
        </w:rPr>
        <w:tab/>
        <w:t>(7) Iznimno, u hitnim slučajevima, sjednica se može sazvati u kraćem roku i na drugi pogodan način, a dnevni red za tu sjednicu može se predložiti na samoj sjednici.</w:t>
      </w:r>
    </w:p>
    <w:p w14:paraId="5D28C043" w14:textId="00997B12" w:rsidR="00047F75" w:rsidRDefault="00047F75" w:rsidP="00047F75">
      <w:pPr>
        <w:jc w:val="center"/>
        <w:rPr>
          <w:rFonts w:ascii="Times New Roman" w:hAnsi="Times New Roman" w:cs="Times New Roman"/>
          <w:sz w:val="24"/>
          <w:szCs w:val="24"/>
        </w:rPr>
      </w:pPr>
      <w:r>
        <w:rPr>
          <w:rFonts w:ascii="Times New Roman" w:hAnsi="Times New Roman" w:cs="Times New Roman"/>
          <w:sz w:val="24"/>
          <w:szCs w:val="24"/>
        </w:rPr>
        <w:t>Članak 20.</w:t>
      </w:r>
    </w:p>
    <w:p w14:paraId="1B131C6F" w14:textId="0C3DEF22" w:rsidR="00047F75" w:rsidRDefault="00047F75" w:rsidP="00047F75">
      <w:pPr>
        <w:jc w:val="both"/>
        <w:rPr>
          <w:rFonts w:ascii="Times New Roman" w:hAnsi="Times New Roman" w:cs="Times New Roman"/>
          <w:sz w:val="24"/>
          <w:szCs w:val="24"/>
        </w:rPr>
      </w:pPr>
      <w:r>
        <w:rPr>
          <w:rFonts w:ascii="Times New Roman" w:hAnsi="Times New Roman" w:cs="Times New Roman"/>
          <w:sz w:val="24"/>
          <w:szCs w:val="24"/>
        </w:rPr>
        <w:tab/>
        <w:t>(1) Sjednica se saziva pisanim pozivom koji sadrži mjesto, dan i sat održavanja sjednice.</w:t>
      </w:r>
    </w:p>
    <w:p w14:paraId="3F0BB049" w14:textId="60FCDE4F" w:rsidR="00047F75" w:rsidRDefault="00047F75" w:rsidP="00047F75">
      <w:pPr>
        <w:jc w:val="both"/>
        <w:rPr>
          <w:rFonts w:ascii="Times New Roman" w:hAnsi="Times New Roman" w:cs="Times New Roman"/>
          <w:sz w:val="24"/>
          <w:szCs w:val="24"/>
        </w:rPr>
      </w:pPr>
      <w:r>
        <w:rPr>
          <w:rFonts w:ascii="Times New Roman" w:hAnsi="Times New Roman" w:cs="Times New Roman"/>
          <w:sz w:val="24"/>
          <w:szCs w:val="24"/>
        </w:rPr>
        <w:tab/>
        <w:t>(2) Poziv za sjednicu dostavlja se članovima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direktoru Zajednice te drugim pravnim i fizičkim osobama na koje se posredno ili neposredno odnosi dnevni red.</w:t>
      </w:r>
    </w:p>
    <w:p w14:paraId="7F141D55" w14:textId="5FE96329" w:rsidR="00047F75" w:rsidRDefault="002111E7" w:rsidP="00047F75">
      <w:pPr>
        <w:jc w:val="both"/>
        <w:rPr>
          <w:rFonts w:ascii="Times New Roman" w:hAnsi="Times New Roman" w:cs="Times New Roman"/>
          <w:b/>
          <w:bCs/>
          <w:sz w:val="24"/>
          <w:szCs w:val="24"/>
        </w:rPr>
      </w:pPr>
      <w:r>
        <w:rPr>
          <w:rFonts w:ascii="Times New Roman" w:hAnsi="Times New Roman" w:cs="Times New Roman"/>
          <w:b/>
          <w:bCs/>
          <w:sz w:val="24"/>
          <w:szCs w:val="24"/>
        </w:rPr>
        <w:t>2. Sjednica Turističkog</w:t>
      </w:r>
      <w:r w:rsidR="004E1B51">
        <w:rPr>
          <w:rFonts w:ascii="Times New Roman" w:hAnsi="Times New Roman" w:cs="Times New Roman"/>
          <w:b/>
          <w:bCs/>
          <w:sz w:val="24"/>
          <w:szCs w:val="24"/>
        </w:rPr>
        <w:t>a</w:t>
      </w:r>
      <w:r>
        <w:rPr>
          <w:rFonts w:ascii="Times New Roman" w:hAnsi="Times New Roman" w:cs="Times New Roman"/>
          <w:b/>
          <w:bCs/>
          <w:sz w:val="24"/>
          <w:szCs w:val="24"/>
        </w:rPr>
        <w:t xml:space="preserve"> vijeća</w:t>
      </w:r>
    </w:p>
    <w:p w14:paraId="75CA57E5" w14:textId="4A441DAC" w:rsidR="002111E7" w:rsidRDefault="002111E7" w:rsidP="002111E7">
      <w:pPr>
        <w:jc w:val="center"/>
        <w:rPr>
          <w:rFonts w:ascii="Times New Roman" w:hAnsi="Times New Roman" w:cs="Times New Roman"/>
          <w:sz w:val="24"/>
          <w:szCs w:val="24"/>
        </w:rPr>
      </w:pPr>
      <w:r>
        <w:rPr>
          <w:rFonts w:ascii="Times New Roman" w:hAnsi="Times New Roman" w:cs="Times New Roman"/>
          <w:sz w:val="24"/>
          <w:szCs w:val="24"/>
        </w:rPr>
        <w:t>Članak 21.</w:t>
      </w:r>
    </w:p>
    <w:p w14:paraId="32333670" w14:textId="413AA3DE" w:rsidR="002111E7" w:rsidRDefault="002111E7" w:rsidP="002111E7">
      <w:pPr>
        <w:jc w:val="both"/>
        <w:rPr>
          <w:rFonts w:ascii="Times New Roman" w:hAnsi="Times New Roman" w:cs="Times New Roman"/>
          <w:sz w:val="24"/>
          <w:szCs w:val="24"/>
        </w:rPr>
      </w:pPr>
      <w:r>
        <w:rPr>
          <w:rFonts w:ascii="Times New Roman" w:hAnsi="Times New Roman" w:cs="Times New Roman"/>
          <w:sz w:val="24"/>
          <w:szCs w:val="24"/>
        </w:rPr>
        <w:tab/>
        <w:t>(1) Prije početka rada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na osnovi popisa članova čiji je dolazak evidentiran, predsjedavajući utvrđuje je li na sjednici zastupljen dovoljan broj članova kako bi Turističko vijeće moglo donositi valjane odluke, odnosno utvrđuje je li nazočan potreban broj članova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(kvorum) uz odgovarajuću primjenu članka 12. ovoga Poslovnika.</w:t>
      </w:r>
    </w:p>
    <w:p w14:paraId="67D1473D" w14:textId="6A19E170" w:rsidR="002111E7" w:rsidRDefault="002111E7" w:rsidP="002111E7">
      <w:pPr>
        <w:jc w:val="both"/>
        <w:rPr>
          <w:rFonts w:ascii="Times New Roman" w:hAnsi="Times New Roman" w:cs="Times New Roman"/>
          <w:sz w:val="24"/>
          <w:szCs w:val="24"/>
        </w:rPr>
      </w:pPr>
      <w:r>
        <w:rPr>
          <w:rFonts w:ascii="Times New Roman" w:hAnsi="Times New Roman" w:cs="Times New Roman"/>
          <w:sz w:val="24"/>
          <w:szCs w:val="24"/>
        </w:rPr>
        <w:tab/>
        <w:t xml:space="preserve">(2) Ukoliko na sjednici nije ostvaren kvorum, </w:t>
      </w:r>
      <w:r w:rsidR="00672EBE">
        <w:rPr>
          <w:rFonts w:ascii="Times New Roman" w:hAnsi="Times New Roman" w:cs="Times New Roman"/>
          <w:sz w:val="24"/>
          <w:szCs w:val="24"/>
        </w:rPr>
        <w:t>p</w:t>
      </w:r>
      <w:r>
        <w:rPr>
          <w:rFonts w:ascii="Times New Roman" w:hAnsi="Times New Roman" w:cs="Times New Roman"/>
          <w:sz w:val="24"/>
          <w:szCs w:val="24"/>
        </w:rPr>
        <w:t>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će utvrditi da se sjednica ne može održati te će sazvati drugu sjednicu sukladno odredbama 18. ovoga Poslovnika.</w:t>
      </w:r>
    </w:p>
    <w:p w14:paraId="26760B97" w14:textId="01AD5185" w:rsidR="002111E7" w:rsidRDefault="002111E7" w:rsidP="002111E7">
      <w:pPr>
        <w:jc w:val="both"/>
        <w:rPr>
          <w:rFonts w:ascii="Times New Roman" w:hAnsi="Times New Roman" w:cs="Times New Roman"/>
          <w:sz w:val="24"/>
          <w:szCs w:val="24"/>
        </w:rPr>
      </w:pPr>
      <w:r>
        <w:rPr>
          <w:rFonts w:ascii="Times New Roman" w:hAnsi="Times New Roman" w:cs="Times New Roman"/>
          <w:sz w:val="24"/>
          <w:szCs w:val="24"/>
        </w:rPr>
        <w:lastRenderedPageBreak/>
        <w:tab/>
        <w:t>(3) O odgodi sjednice za drugi dan pismeno se obavještavaju odsutni članovi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i direktor Zajednice.</w:t>
      </w:r>
    </w:p>
    <w:p w14:paraId="32DE1F17" w14:textId="711D14EF" w:rsidR="002111E7" w:rsidRDefault="002111E7" w:rsidP="002111E7">
      <w:pPr>
        <w:jc w:val="both"/>
        <w:rPr>
          <w:rFonts w:ascii="Times New Roman" w:hAnsi="Times New Roman" w:cs="Times New Roman"/>
          <w:sz w:val="24"/>
          <w:szCs w:val="24"/>
        </w:rPr>
      </w:pPr>
      <w:r>
        <w:rPr>
          <w:rFonts w:ascii="Times New Roman" w:hAnsi="Times New Roman" w:cs="Times New Roman"/>
          <w:sz w:val="24"/>
          <w:szCs w:val="24"/>
        </w:rPr>
        <w:tab/>
        <w:t>(4) Direktor Zajednice je dužan prisustvovati i sudjelovati u radu sjednice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ili ovlastiti nekoga sukladno odredbama Statuta ako je spriječen.</w:t>
      </w:r>
    </w:p>
    <w:p w14:paraId="5C922E46" w14:textId="1E6D9F32" w:rsidR="002111E7" w:rsidRDefault="002111E7" w:rsidP="002111E7">
      <w:pPr>
        <w:jc w:val="both"/>
        <w:rPr>
          <w:rFonts w:ascii="Times New Roman" w:hAnsi="Times New Roman" w:cs="Times New Roman"/>
          <w:sz w:val="24"/>
          <w:szCs w:val="24"/>
        </w:rPr>
      </w:pPr>
      <w:r>
        <w:rPr>
          <w:rFonts w:ascii="Times New Roman" w:hAnsi="Times New Roman" w:cs="Times New Roman"/>
          <w:sz w:val="24"/>
          <w:szCs w:val="24"/>
        </w:rPr>
        <w:tab/>
        <w:t>(5) Sjednici je obvezan sudjelovati direktor Zajednice kad se odlučuje o razrješenju direktora Zajednice te mu se moraju omogućiti sva prava propisana Statutom te odobriti razumni rok za pripremu potrebnih obrazloženja.</w:t>
      </w:r>
    </w:p>
    <w:p w14:paraId="6E80F0F7" w14:textId="6C940B5F" w:rsidR="002111E7" w:rsidRDefault="002111E7" w:rsidP="002111E7">
      <w:pPr>
        <w:jc w:val="both"/>
        <w:rPr>
          <w:rFonts w:ascii="Times New Roman" w:hAnsi="Times New Roman" w:cs="Times New Roman"/>
          <w:sz w:val="24"/>
          <w:szCs w:val="24"/>
        </w:rPr>
      </w:pPr>
      <w:r>
        <w:rPr>
          <w:rFonts w:ascii="Times New Roman" w:hAnsi="Times New Roman" w:cs="Times New Roman"/>
          <w:sz w:val="24"/>
          <w:szCs w:val="24"/>
        </w:rPr>
        <w:tab/>
        <w:t>(6) Rokovi iz prethodnog</w:t>
      </w:r>
      <w:r w:rsidR="004E1B51">
        <w:rPr>
          <w:rFonts w:ascii="Times New Roman" w:hAnsi="Times New Roman" w:cs="Times New Roman"/>
          <w:sz w:val="24"/>
          <w:szCs w:val="24"/>
        </w:rPr>
        <w:t>a</w:t>
      </w:r>
      <w:r>
        <w:rPr>
          <w:rFonts w:ascii="Times New Roman" w:hAnsi="Times New Roman" w:cs="Times New Roman"/>
          <w:sz w:val="24"/>
          <w:szCs w:val="24"/>
        </w:rPr>
        <w:t xml:space="preserve"> stavka trebaju biti usklađeni s rokovima određenim za pripremu članova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za sjednicu</w:t>
      </w:r>
      <w:r w:rsidR="00E61340">
        <w:rPr>
          <w:rFonts w:ascii="Times New Roman" w:hAnsi="Times New Roman" w:cs="Times New Roman"/>
          <w:sz w:val="24"/>
          <w:szCs w:val="24"/>
        </w:rPr>
        <w:t>.</w:t>
      </w:r>
    </w:p>
    <w:p w14:paraId="19444AA0" w14:textId="4DE7F601" w:rsidR="00E61340" w:rsidRDefault="00E61340" w:rsidP="00E61340">
      <w:pPr>
        <w:jc w:val="center"/>
        <w:rPr>
          <w:rFonts w:ascii="Times New Roman" w:hAnsi="Times New Roman" w:cs="Times New Roman"/>
          <w:sz w:val="24"/>
          <w:szCs w:val="24"/>
        </w:rPr>
      </w:pPr>
      <w:r>
        <w:rPr>
          <w:rFonts w:ascii="Times New Roman" w:hAnsi="Times New Roman" w:cs="Times New Roman"/>
          <w:sz w:val="24"/>
          <w:szCs w:val="24"/>
        </w:rPr>
        <w:t>Članak 22.</w:t>
      </w:r>
    </w:p>
    <w:p w14:paraId="56D5512A" w14:textId="3F59D3D3"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(1) Ukoliko je prisutan dovolj</w:t>
      </w:r>
      <w:r w:rsidR="004E1B51">
        <w:rPr>
          <w:rFonts w:ascii="Times New Roman" w:hAnsi="Times New Roman" w:cs="Times New Roman"/>
          <w:sz w:val="24"/>
          <w:szCs w:val="24"/>
        </w:rPr>
        <w:t>ni</w:t>
      </w:r>
      <w:r>
        <w:rPr>
          <w:rFonts w:ascii="Times New Roman" w:hAnsi="Times New Roman" w:cs="Times New Roman"/>
          <w:sz w:val="24"/>
          <w:szCs w:val="24"/>
        </w:rPr>
        <w:t xml:space="preserve"> broj članova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w:t>
      </w:r>
      <w:r w:rsidR="00672EBE">
        <w:rPr>
          <w:rFonts w:ascii="Times New Roman" w:hAnsi="Times New Roman" w:cs="Times New Roman"/>
          <w:sz w:val="24"/>
          <w:szCs w:val="24"/>
        </w:rPr>
        <w:t>p</w:t>
      </w:r>
      <w:r>
        <w:rPr>
          <w:rFonts w:ascii="Times New Roman" w:hAnsi="Times New Roman" w:cs="Times New Roman"/>
          <w:sz w:val="24"/>
          <w:szCs w:val="24"/>
        </w:rPr>
        <w:t>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otvara sjednicu i daje potrebna objašnjenja u svezi s radom sjednice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osobito utvrđuje način glasovanja u skladu s odredbama 12. ovoga Poslovnika.</w:t>
      </w:r>
    </w:p>
    <w:p w14:paraId="63B6687B" w14:textId="51D4C14E"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(2) Prijedlozi se prihvaćaju u skladu s potrebnom većinom glasova na pojedinoj sjednici.</w:t>
      </w:r>
    </w:p>
    <w:p w14:paraId="6A08B376" w14:textId="2E4881B0" w:rsidR="00E61340" w:rsidRDefault="00E61340" w:rsidP="00E61340">
      <w:pPr>
        <w:jc w:val="center"/>
        <w:rPr>
          <w:rFonts w:ascii="Times New Roman" w:hAnsi="Times New Roman" w:cs="Times New Roman"/>
          <w:sz w:val="24"/>
          <w:szCs w:val="24"/>
        </w:rPr>
      </w:pPr>
      <w:r>
        <w:rPr>
          <w:rFonts w:ascii="Times New Roman" w:hAnsi="Times New Roman" w:cs="Times New Roman"/>
          <w:sz w:val="24"/>
          <w:szCs w:val="24"/>
        </w:rPr>
        <w:t>Članak 23.</w:t>
      </w:r>
    </w:p>
    <w:p w14:paraId="2EA3F895" w14:textId="742026E8"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(1) O prisutnosti članova Turističkog vijeća sjednici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vodi se evidencija.</w:t>
      </w:r>
    </w:p>
    <w:p w14:paraId="5CE05200" w14:textId="108189A5"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(2) Predsjed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obavještava Turističko vijeće o tome tko je, osim članova, pozvan na sjednicu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i koji su članovi obavijestili da su spriječeni prisustvovati sjednici.</w:t>
      </w:r>
    </w:p>
    <w:p w14:paraId="3269360E" w14:textId="65BCC212" w:rsidR="00E61340" w:rsidRDefault="00E61340" w:rsidP="00E61340">
      <w:pPr>
        <w:jc w:val="center"/>
        <w:rPr>
          <w:rFonts w:ascii="Times New Roman" w:hAnsi="Times New Roman" w:cs="Times New Roman"/>
          <w:sz w:val="24"/>
          <w:szCs w:val="24"/>
        </w:rPr>
      </w:pPr>
      <w:r>
        <w:rPr>
          <w:rFonts w:ascii="Times New Roman" w:hAnsi="Times New Roman" w:cs="Times New Roman"/>
          <w:sz w:val="24"/>
          <w:szCs w:val="24"/>
        </w:rPr>
        <w:t>Članak 24.</w:t>
      </w:r>
    </w:p>
    <w:p w14:paraId="156E22DB" w14:textId="601B8A9E"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 xml:space="preserve">(1) Na početku sjednice </w:t>
      </w:r>
      <w:r w:rsidR="00672EBE">
        <w:rPr>
          <w:rFonts w:ascii="Times New Roman" w:hAnsi="Times New Roman" w:cs="Times New Roman"/>
          <w:sz w:val="24"/>
          <w:szCs w:val="24"/>
        </w:rPr>
        <w:t>p</w:t>
      </w:r>
      <w:r>
        <w:rPr>
          <w:rFonts w:ascii="Times New Roman" w:hAnsi="Times New Roman" w:cs="Times New Roman"/>
          <w:sz w:val="24"/>
          <w:szCs w:val="24"/>
        </w:rPr>
        <w:t>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predlaže usvajanje dnevnog reda prema prijedlogu koji je naznačen u pozivu za sjednicu.</w:t>
      </w:r>
    </w:p>
    <w:p w14:paraId="2C642381" w14:textId="56C82D01"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(2) Predloženi dnevni red može se na početku sjednice i u tijeku rasprave o dnevnom</w:t>
      </w:r>
      <w:r w:rsidR="004E1B51">
        <w:rPr>
          <w:rFonts w:ascii="Times New Roman" w:hAnsi="Times New Roman" w:cs="Times New Roman"/>
          <w:sz w:val="24"/>
          <w:szCs w:val="24"/>
        </w:rPr>
        <w:t>e</w:t>
      </w:r>
      <w:r>
        <w:rPr>
          <w:rFonts w:ascii="Times New Roman" w:hAnsi="Times New Roman" w:cs="Times New Roman"/>
          <w:sz w:val="24"/>
          <w:szCs w:val="24"/>
        </w:rPr>
        <w:t xml:space="preserve"> redu proširiti ili pojedini predmet skinuti s dnevnog reda na prijedlog </w:t>
      </w:r>
      <w:r w:rsidR="00672EBE">
        <w:rPr>
          <w:rFonts w:ascii="Times New Roman" w:hAnsi="Times New Roman" w:cs="Times New Roman"/>
          <w:sz w:val="24"/>
          <w:szCs w:val="24"/>
        </w:rPr>
        <w:t>predsjedavajućega</w:t>
      </w:r>
      <w:r>
        <w:rPr>
          <w:rFonts w:ascii="Times New Roman" w:hAnsi="Times New Roman" w:cs="Times New Roman"/>
          <w:sz w:val="24"/>
          <w:szCs w:val="24"/>
        </w:rPr>
        <w:t xml:space="preserve"> ili člana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w:t>
      </w:r>
    </w:p>
    <w:p w14:paraId="1C66896A" w14:textId="587369FC"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(3) Prijedlog za proširenje dnevnog</w:t>
      </w:r>
      <w:r w:rsidR="004E1B51">
        <w:rPr>
          <w:rFonts w:ascii="Times New Roman" w:hAnsi="Times New Roman" w:cs="Times New Roman"/>
          <w:sz w:val="24"/>
          <w:szCs w:val="24"/>
        </w:rPr>
        <w:t>a</w:t>
      </w:r>
      <w:r>
        <w:rPr>
          <w:rFonts w:ascii="Times New Roman" w:hAnsi="Times New Roman" w:cs="Times New Roman"/>
          <w:sz w:val="24"/>
          <w:szCs w:val="24"/>
        </w:rPr>
        <w:t xml:space="preserve"> reda s novim predmetom koji direktor Zajednice u suradnji sa stručnim službama nije priredio može se prihvatiti samo ukoliko predlagač obrazloži potrebnu hitnost.</w:t>
      </w:r>
    </w:p>
    <w:p w14:paraId="790F2539" w14:textId="0361FD04" w:rsidR="00E61340" w:rsidRDefault="00E61340" w:rsidP="00E61340">
      <w:pPr>
        <w:jc w:val="center"/>
        <w:rPr>
          <w:rFonts w:ascii="Times New Roman" w:hAnsi="Times New Roman" w:cs="Times New Roman"/>
          <w:sz w:val="24"/>
          <w:szCs w:val="24"/>
        </w:rPr>
      </w:pPr>
      <w:r>
        <w:rPr>
          <w:rFonts w:ascii="Times New Roman" w:hAnsi="Times New Roman" w:cs="Times New Roman"/>
          <w:sz w:val="24"/>
          <w:szCs w:val="24"/>
        </w:rPr>
        <w:t>Članak 25.</w:t>
      </w:r>
    </w:p>
    <w:p w14:paraId="6134382D" w14:textId="3A71C097"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(1) O prihvaćanju predloženih izmjena ili dopuna odlučuje se javnim glasovanjem, a prije usvajanja dnevnog reda.</w:t>
      </w:r>
    </w:p>
    <w:p w14:paraId="38F625B7" w14:textId="5A330FEE"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(2) O prijedlogu dnevnog reda glasuje se javno, a prijedlog se usvaja običnom većinom.</w:t>
      </w:r>
    </w:p>
    <w:p w14:paraId="73F6F247" w14:textId="00A9A237"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(3) Poslije usvajanja dnevnog reda prelazi se na raspravu o pojedinim točkama i to redom koji je utvrđen</w:t>
      </w:r>
      <w:r w:rsidR="004E1B51">
        <w:rPr>
          <w:rFonts w:ascii="Times New Roman" w:hAnsi="Times New Roman" w:cs="Times New Roman"/>
          <w:sz w:val="24"/>
          <w:szCs w:val="24"/>
        </w:rPr>
        <w:t xml:space="preserve"> </w:t>
      </w:r>
      <w:r>
        <w:rPr>
          <w:rFonts w:ascii="Times New Roman" w:hAnsi="Times New Roman" w:cs="Times New Roman"/>
          <w:sz w:val="24"/>
          <w:szCs w:val="24"/>
        </w:rPr>
        <w:t>i prihvaćen u dnevnom</w:t>
      </w:r>
      <w:r w:rsidR="004E1B51">
        <w:rPr>
          <w:rFonts w:ascii="Times New Roman" w:hAnsi="Times New Roman" w:cs="Times New Roman"/>
          <w:sz w:val="24"/>
          <w:szCs w:val="24"/>
        </w:rPr>
        <w:t>e</w:t>
      </w:r>
      <w:r>
        <w:rPr>
          <w:rFonts w:ascii="Times New Roman" w:hAnsi="Times New Roman" w:cs="Times New Roman"/>
          <w:sz w:val="24"/>
          <w:szCs w:val="24"/>
        </w:rPr>
        <w:t xml:space="preserve"> redu. Dnevni red ne može se mijenjati nakon usvajanja.</w:t>
      </w:r>
    </w:p>
    <w:p w14:paraId="24FF64F7" w14:textId="6B078891" w:rsidR="00E61340" w:rsidRDefault="00E61340" w:rsidP="00E61340">
      <w:pPr>
        <w:jc w:val="center"/>
        <w:rPr>
          <w:rFonts w:ascii="Times New Roman" w:hAnsi="Times New Roman" w:cs="Times New Roman"/>
          <w:sz w:val="24"/>
          <w:szCs w:val="24"/>
        </w:rPr>
      </w:pPr>
      <w:r>
        <w:rPr>
          <w:rFonts w:ascii="Times New Roman" w:hAnsi="Times New Roman" w:cs="Times New Roman"/>
          <w:sz w:val="24"/>
          <w:szCs w:val="24"/>
        </w:rPr>
        <w:t>Članak 26.</w:t>
      </w:r>
    </w:p>
    <w:p w14:paraId="1B0F061C" w14:textId="06C0C70A"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lastRenderedPageBreak/>
        <w:tab/>
        <w:t>(1) Na sjednici se o svakom</w:t>
      </w:r>
      <w:r w:rsidR="004E1B51">
        <w:rPr>
          <w:rFonts w:ascii="Times New Roman" w:hAnsi="Times New Roman" w:cs="Times New Roman"/>
          <w:sz w:val="24"/>
          <w:szCs w:val="24"/>
        </w:rPr>
        <w:t>e</w:t>
      </w:r>
      <w:r>
        <w:rPr>
          <w:rFonts w:ascii="Times New Roman" w:hAnsi="Times New Roman" w:cs="Times New Roman"/>
          <w:sz w:val="24"/>
          <w:szCs w:val="24"/>
        </w:rPr>
        <w:t xml:space="preserve"> predmetu dnevnog reda raspravlja prije nego što se o njemu odlučuje, osim ako je ovim Poslovnikom određeno da se odlučuje bez rasprave.</w:t>
      </w:r>
    </w:p>
    <w:p w14:paraId="703FA052" w14:textId="7477F8A4"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(2) Predsjed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zaključuje raspravu kad utvrdi da više nema prijava za raspravu.</w:t>
      </w:r>
    </w:p>
    <w:p w14:paraId="5B9D3084" w14:textId="78A6F788" w:rsidR="00E61340" w:rsidRDefault="00E61340" w:rsidP="00E61340">
      <w:pPr>
        <w:jc w:val="center"/>
        <w:rPr>
          <w:rFonts w:ascii="Times New Roman" w:hAnsi="Times New Roman" w:cs="Times New Roman"/>
          <w:sz w:val="24"/>
          <w:szCs w:val="24"/>
        </w:rPr>
      </w:pPr>
      <w:r>
        <w:rPr>
          <w:rFonts w:ascii="Times New Roman" w:hAnsi="Times New Roman" w:cs="Times New Roman"/>
          <w:sz w:val="24"/>
          <w:szCs w:val="24"/>
        </w:rPr>
        <w:t>Članak 27.</w:t>
      </w:r>
    </w:p>
    <w:p w14:paraId="38731438" w14:textId="2CA080CF"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(1) Predsje</w:t>
      </w:r>
      <w:r w:rsidR="00672EBE">
        <w:rPr>
          <w:rFonts w:ascii="Times New Roman" w:hAnsi="Times New Roman" w:cs="Times New Roman"/>
          <w:sz w:val="24"/>
          <w:szCs w:val="24"/>
        </w:rPr>
        <w:t>davajući</w:t>
      </w:r>
      <w:r>
        <w:rPr>
          <w:rFonts w:ascii="Times New Roman" w:hAnsi="Times New Roman" w:cs="Times New Roman"/>
          <w:sz w:val="24"/>
          <w:szCs w:val="24"/>
        </w:rPr>
        <w:t xml:space="preserve"> otvara pojedine točke dnevnog reda, daje kratki uvod i/ili poziva izvjestitelja na obrazloženje točke dnevnog</w:t>
      </w:r>
      <w:r w:rsidR="004E1B51">
        <w:rPr>
          <w:rFonts w:ascii="Times New Roman" w:hAnsi="Times New Roman" w:cs="Times New Roman"/>
          <w:sz w:val="24"/>
          <w:szCs w:val="24"/>
        </w:rPr>
        <w:t>a</w:t>
      </w:r>
      <w:r>
        <w:rPr>
          <w:rFonts w:ascii="Times New Roman" w:hAnsi="Times New Roman" w:cs="Times New Roman"/>
          <w:sz w:val="24"/>
          <w:szCs w:val="24"/>
        </w:rPr>
        <w:t xml:space="preserve"> reda. Po završenom izlaganju izvjestitelja otvara se rasprava.</w:t>
      </w:r>
    </w:p>
    <w:p w14:paraId="190DCF82" w14:textId="247A50B1"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(2) Članovima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daje riječ po redu kojim su se prijavili.</w:t>
      </w:r>
    </w:p>
    <w:p w14:paraId="3B28F08C" w14:textId="06AF13AA"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(3) Prijave za raspravu podnose se čim se otvori rasprava, a sve do zaključenja rasprave.</w:t>
      </w:r>
    </w:p>
    <w:p w14:paraId="05920733" w14:textId="03765D13"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(4) Predsjed</w:t>
      </w:r>
      <w:r w:rsidR="00672EBE">
        <w:rPr>
          <w:rFonts w:ascii="Times New Roman" w:hAnsi="Times New Roman" w:cs="Times New Roman"/>
          <w:sz w:val="24"/>
          <w:szCs w:val="24"/>
        </w:rPr>
        <w:t>avajući</w:t>
      </w:r>
      <w:r>
        <w:rPr>
          <w:rFonts w:ascii="Times New Roman" w:hAnsi="Times New Roman" w:cs="Times New Roman"/>
          <w:sz w:val="24"/>
          <w:szCs w:val="24"/>
        </w:rPr>
        <w:t xml:space="preserve"> vodi brigu da se po svakoj točki dnevnog reda omogući rasprava svim članovima koji su se prijavili za raspravu i neće dozvoliti raspravu izvan dnevnog</w:t>
      </w:r>
      <w:r w:rsidR="004E1B51">
        <w:rPr>
          <w:rFonts w:ascii="Times New Roman" w:hAnsi="Times New Roman" w:cs="Times New Roman"/>
          <w:sz w:val="24"/>
          <w:szCs w:val="24"/>
        </w:rPr>
        <w:t>a</w:t>
      </w:r>
      <w:r>
        <w:rPr>
          <w:rFonts w:ascii="Times New Roman" w:hAnsi="Times New Roman" w:cs="Times New Roman"/>
          <w:sz w:val="24"/>
          <w:szCs w:val="24"/>
        </w:rPr>
        <w:t xml:space="preserve"> reda. Nitko ne može govoriti na sjednici prije nego zatraži i dobije riječ.</w:t>
      </w:r>
    </w:p>
    <w:p w14:paraId="66D2AAB8" w14:textId="220EAE35" w:rsidR="00E61340" w:rsidRDefault="00E61340" w:rsidP="00E61340">
      <w:pPr>
        <w:jc w:val="both"/>
        <w:rPr>
          <w:rFonts w:ascii="Times New Roman" w:hAnsi="Times New Roman" w:cs="Times New Roman"/>
          <w:sz w:val="24"/>
          <w:szCs w:val="24"/>
        </w:rPr>
      </w:pPr>
      <w:r>
        <w:rPr>
          <w:rFonts w:ascii="Times New Roman" w:hAnsi="Times New Roman" w:cs="Times New Roman"/>
          <w:sz w:val="24"/>
          <w:szCs w:val="24"/>
        </w:rPr>
        <w:tab/>
        <w:t>(5) U raspravi mogu sudjelovati svi pozvani na sjednicu.</w:t>
      </w:r>
    </w:p>
    <w:p w14:paraId="283DF21C" w14:textId="7127E22F" w:rsidR="00E61340" w:rsidRDefault="00672EBE" w:rsidP="00672EBE">
      <w:pPr>
        <w:jc w:val="center"/>
        <w:rPr>
          <w:rFonts w:ascii="Times New Roman" w:hAnsi="Times New Roman" w:cs="Times New Roman"/>
          <w:sz w:val="24"/>
          <w:szCs w:val="24"/>
        </w:rPr>
      </w:pPr>
      <w:r>
        <w:rPr>
          <w:rFonts w:ascii="Times New Roman" w:hAnsi="Times New Roman" w:cs="Times New Roman"/>
          <w:sz w:val="24"/>
          <w:szCs w:val="24"/>
        </w:rPr>
        <w:t>Članak 28.</w:t>
      </w:r>
    </w:p>
    <w:p w14:paraId="221D0AC1" w14:textId="6EDD57A9"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(1) Član koji je dobio riječ nakon predstavljanja može raspravljati, odnosno izlagati o predmetu u svezi s točkom dnevnog</w:t>
      </w:r>
      <w:r w:rsidR="004E1B51">
        <w:rPr>
          <w:rFonts w:ascii="Times New Roman" w:hAnsi="Times New Roman" w:cs="Times New Roman"/>
          <w:sz w:val="24"/>
          <w:szCs w:val="24"/>
        </w:rPr>
        <w:t>a</w:t>
      </w:r>
      <w:r>
        <w:rPr>
          <w:rFonts w:ascii="Times New Roman" w:hAnsi="Times New Roman" w:cs="Times New Roman"/>
          <w:sz w:val="24"/>
          <w:szCs w:val="24"/>
        </w:rPr>
        <w:t xml:space="preserve"> reda po kojoj je otvorena rasprava samo jednom, a njegovo izlaganje može trajati do 5 (pet) minuta. Iznimno, predsjedavajući može dozvoliti raspravu u više navrata ako ocijeni svrsishodnim, posebice radi davanja dodatnih pojašnjenja u svezi s točkom dnevnog reda o kojoj se raspravlja.</w:t>
      </w:r>
    </w:p>
    <w:p w14:paraId="156358F0" w14:textId="0567D0D1"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(2) U svom</w:t>
      </w:r>
      <w:r w:rsidR="004E1B51">
        <w:rPr>
          <w:rFonts w:ascii="Times New Roman" w:hAnsi="Times New Roman" w:cs="Times New Roman"/>
          <w:sz w:val="24"/>
          <w:szCs w:val="24"/>
        </w:rPr>
        <w:t>e</w:t>
      </w:r>
      <w:r>
        <w:rPr>
          <w:rFonts w:ascii="Times New Roman" w:hAnsi="Times New Roman" w:cs="Times New Roman"/>
          <w:sz w:val="24"/>
          <w:szCs w:val="24"/>
        </w:rPr>
        <w:t xml:space="preserve"> izlaganju član mora biti jasan, sažet i kratak, u protivnom</w:t>
      </w:r>
      <w:r w:rsidR="004E1B51">
        <w:rPr>
          <w:rFonts w:ascii="Times New Roman" w:hAnsi="Times New Roman" w:cs="Times New Roman"/>
          <w:sz w:val="24"/>
          <w:szCs w:val="24"/>
        </w:rPr>
        <w:t>e</w:t>
      </w:r>
      <w:r>
        <w:rPr>
          <w:rFonts w:ascii="Times New Roman" w:hAnsi="Times New Roman" w:cs="Times New Roman"/>
          <w:sz w:val="24"/>
          <w:szCs w:val="24"/>
        </w:rPr>
        <w:t xml:space="preserve"> će ga predsjedavajući opomenuti, a ako unatoč tome nastavi izlaganje, oduzet će mu riječ. Tijekom izlaganja govornika koji je dobio riječ nitko nema pravo prekidati ga, upadati mu u riječ ili ga ometati na bilo koji način.</w:t>
      </w:r>
    </w:p>
    <w:p w14:paraId="14A0118D" w14:textId="265164A6"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(3) Govornika može opomenuti na red ili prekinuti u govoru samo predsjedavajući.</w:t>
      </w:r>
    </w:p>
    <w:p w14:paraId="1B8EF067" w14:textId="4CDD0C36"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(4) Predsjedavajući osigurava da govornik ne bude ometen ili spriječen u svome govoru.</w:t>
      </w:r>
    </w:p>
    <w:p w14:paraId="572A6056" w14:textId="44EB9FC9"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(5) Neovisno o redoslijedu, član može dobiti riječ kada želi odgovoriti na izlaganje (replika). Pravo na repliku član ima jednom, u trajanju od 2 (dvije) minute. Predsjedavajući će članu dati riječ radi replike nakon izlaganja govornika koja je predmet replike.</w:t>
      </w:r>
    </w:p>
    <w:p w14:paraId="1E5DBCFC" w14:textId="1494517C"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(6) Član Turističkoga vijeća tijekom rasprave ne smije: govoriti o temi koja nije predmet rasprave, govoriti bez prethodnog odobrenja predsjedavajućeg</w:t>
      </w:r>
      <w:r w:rsidR="004E1B51">
        <w:rPr>
          <w:rFonts w:ascii="Times New Roman" w:hAnsi="Times New Roman" w:cs="Times New Roman"/>
          <w:sz w:val="24"/>
          <w:szCs w:val="24"/>
        </w:rPr>
        <w:t>a</w:t>
      </w:r>
      <w:r>
        <w:rPr>
          <w:rFonts w:ascii="Times New Roman" w:hAnsi="Times New Roman" w:cs="Times New Roman"/>
          <w:sz w:val="24"/>
          <w:szCs w:val="24"/>
        </w:rPr>
        <w:t>, svojim upadicama ili na drugi način ometati govornika, započeti govoriti o drugoj temi za koju nije dobio riječ ako se javio za povredu Poslovnika, svojim ponašanjem odstupati od općih pravila ponašanja u Turističkom</w:t>
      </w:r>
      <w:r w:rsidR="004E1B51">
        <w:rPr>
          <w:rFonts w:ascii="Times New Roman" w:hAnsi="Times New Roman" w:cs="Times New Roman"/>
          <w:sz w:val="24"/>
          <w:szCs w:val="24"/>
        </w:rPr>
        <w:t>e</w:t>
      </w:r>
      <w:r>
        <w:rPr>
          <w:rFonts w:ascii="Times New Roman" w:hAnsi="Times New Roman" w:cs="Times New Roman"/>
          <w:sz w:val="24"/>
          <w:szCs w:val="24"/>
        </w:rPr>
        <w:t xml:space="preserve"> vijeću ili na drugi način remetiti red na sjednici.</w:t>
      </w:r>
    </w:p>
    <w:p w14:paraId="1D2FB1EE" w14:textId="5B53FE8A" w:rsidR="00672EBE" w:rsidRDefault="00672EBE" w:rsidP="00672EBE">
      <w:pPr>
        <w:jc w:val="center"/>
        <w:rPr>
          <w:rFonts w:ascii="Times New Roman" w:hAnsi="Times New Roman" w:cs="Times New Roman"/>
          <w:sz w:val="24"/>
          <w:szCs w:val="24"/>
        </w:rPr>
      </w:pPr>
      <w:r>
        <w:rPr>
          <w:rFonts w:ascii="Times New Roman" w:hAnsi="Times New Roman" w:cs="Times New Roman"/>
          <w:sz w:val="24"/>
          <w:szCs w:val="24"/>
        </w:rPr>
        <w:t>Članak 29.</w:t>
      </w:r>
    </w:p>
    <w:p w14:paraId="4058D0BF" w14:textId="052F05C6"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tab/>
        <w:t>(1) Članu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koji želi govoriti o povredi ovog</w:t>
      </w:r>
      <w:r w:rsidR="004E1B51">
        <w:rPr>
          <w:rFonts w:ascii="Times New Roman" w:hAnsi="Times New Roman" w:cs="Times New Roman"/>
          <w:sz w:val="24"/>
          <w:szCs w:val="24"/>
        </w:rPr>
        <w:t>a</w:t>
      </w:r>
      <w:r>
        <w:rPr>
          <w:rFonts w:ascii="Times New Roman" w:hAnsi="Times New Roman" w:cs="Times New Roman"/>
          <w:sz w:val="24"/>
          <w:szCs w:val="24"/>
        </w:rPr>
        <w:t xml:space="preserve"> Poslovnika ili o povredi utvrđenog</w:t>
      </w:r>
      <w:r w:rsidR="004E1B51">
        <w:rPr>
          <w:rFonts w:ascii="Times New Roman" w:hAnsi="Times New Roman" w:cs="Times New Roman"/>
          <w:sz w:val="24"/>
          <w:szCs w:val="24"/>
        </w:rPr>
        <w:t>a</w:t>
      </w:r>
      <w:r>
        <w:rPr>
          <w:rFonts w:ascii="Times New Roman" w:hAnsi="Times New Roman" w:cs="Times New Roman"/>
          <w:sz w:val="24"/>
          <w:szCs w:val="24"/>
        </w:rPr>
        <w:t xml:space="preserve"> dnevnog reda predsjedavajući mora dati riječ čim je ovaj zatraži.</w:t>
      </w:r>
    </w:p>
    <w:p w14:paraId="598DBEFB" w14:textId="2650F663" w:rsidR="00672EBE" w:rsidRDefault="00672EBE" w:rsidP="00672EBE">
      <w:pPr>
        <w:jc w:val="both"/>
        <w:rPr>
          <w:rFonts w:ascii="Times New Roman" w:hAnsi="Times New Roman" w:cs="Times New Roman"/>
          <w:sz w:val="24"/>
          <w:szCs w:val="24"/>
        </w:rPr>
      </w:pPr>
      <w:r>
        <w:rPr>
          <w:rFonts w:ascii="Times New Roman" w:hAnsi="Times New Roman" w:cs="Times New Roman"/>
          <w:sz w:val="24"/>
          <w:szCs w:val="24"/>
        </w:rPr>
        <w:lastRenderedPageBreak/>
        <w:tab/>
        <w:t>(2) O prigovoru iz stavka 1. ovoga članka član Turističkoga vijeća može govoriti najduže 3 (tri) minute.</w:t>
      </w:r>
    </w:p>
    <w:p w14:paraId="0B08F12F" w14:textId="38DC63C7" w:rsidR="008B6CFB" w:rsidRDefault="008B6CFB" w:rsidP="00672EBE">
      <w:pPr>
        <w:jc w:val="both"/>
        <w:rPr>
          <w:rFonts w:ascii="Times New Roman" w:hAnsi="Times New Roman" w:cs="Times New Roman"/>
          <w:sz w:val="24"/>
          <w:szCs w:val="24"/>
        </w:rPr>
      </w:pPr>
      <w:r>
        <w:rPr>
          <w:rFonts w:ascii="Times New Roman" w:hAnsi="Times New Roman" w:cs="Times New Roman"/>
          <w:sz w:val="24"/>
          <w:szCs w:val="24"/>
        </w:rPr>
        <w:tab/>
        <w:t>(3) Predsjedavajući je dužan poslije iznesenoga prigovora dati objašnjenje o povredi ovoga Poslovnika, odnosno utvrđenoga dnevnog reda.</w:t>
      </w:r>
    </w:p>
    <w:p w14:paraId="79ECA8C0" w14:textId="37012C9C" w:rsidR="008B6CFB" w:rsidRDefault="008B6CFB" w:rsidP="008B6CFB">
      <w:pPr>
        <w:jc w:val="center"/>
        <w:rPr>
          <w:rFonts w:ascii="Times New Roman" w:hAnsi="Times New Roman" w:cs="Times New Roman"/>
          <w:sz w:val="24"/>
          <w:szCs w:val="24"/>
        </w:rPr>
      </w:pPr>
      <w:r>
        <w:rPr>
          <w:rFonts w:ascii="Times New Roman" w:hAnsi="Times New Roman" w:cs="Times New Roman"/>
          <w:sz w:val="24"/>
          <w:szCs w:val="24"/>
        </w:rPr>
        <w:t>Članak 30.</w:t>
      </w:r>
    </w:p>
    <w:p w14:paraId="43193EAE" w14:textId="77FD1FB1"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(1) Na sjednici se može govoriti samo o temi o kojoj se raspravlja prema utvrđenom</w:t>
      </w:r>
      <w:r w:rsidR="004E1B51">
        <w:rPr>
          <w:rFonts w:ascii="Times New Roman" w:hAnsi="Times New Roman" w:cs="Times New Roman"/>
          <w:sz w:val="24"/>
          <w:szCs w:val="24"/>
        </w:rPr>
        <w:t>e</w:t>
      </w:r>
      <w:r>
        <w:rPr>
          <w:rFonts w:ascii="Times New Roman" w:hAnsi="Times New Roman" w:cs="Times New Roman"/>
          <w:sz w:val="24"/>
          <w:szCs w:val="24"/>
        </w:rPr>
        <w:t xml:space="preserve"> dnevnom redu.</w:t>
      </w:r>
    </w:p>
    <w:p w14:paraId="01A48B1D" w14:textId="6FFADB7A"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(2) Ukoliko se govornik udalji od predmeta dnevnog reda, predsjedavajući ga upozorava na potrebu pridržavanja dnevnog reda.</w:t>
      </w:r>
    </w:p>
    <w:p w14:paraId="05C2BE93" w14:textId="0E9E18FE"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(3) Ako se govornik i poslije drugog</w:t>
      </w:r>
      <w:r w:rsidR="004E1B51">
        <w:rPr>
          <w:rFonts w:ascii="Times New Roman" w:hAnsi="Times New Roman" w:cs="Times New Roman"/>
          <w:sz w:val="24"/>
          <w:szCs w:val="24"/>
        </w:rPr>
        <w:t>a</w:t>
      </w:r>
      <w:r>
        <w:rPr>
          <w:rFonts w:ascii="Times New Roman" w:hAnsi="Times New Roman" w:cs="Times New Roman"/>
          <w:sz w:val="24"/>
          <w:szCs w:val="24"/>
        </w:rPr>
        <w:t xml:space="preserve"> upozorenja ne drži teme dnevnog</w:t>
      </w:r>
      <w:r w:rsidR="004E1B51">
        <w:rPr>
          <w:rFonts w:ascii="Times New Roman" w:hAnsi="Times New Roman" w:cs="Times New Roman"/>
          <w:sz w:val="24"/>
          <w:szCs w:val="24"/>
        </w:rPr>
        <w:t>a</w:t>
      </w:r>
      <w:r>
        <w:rPr>
          <w:rFonts w:ascii="Times New Roman" w:hAnsi="Times New Roman" w:cs="Times New Roman"/>
          <w:sz w:val="24"/>
          <w:szCs w:val="24"/>
        </w:rPr>
        <w:t xml:space="preserve"> reda, predsjedavajući mu oduzima riječ.</w:t>
      </w:r>
    </w:p>
    <w:p w14:paraId="1F737B93" w14:textId="54ED7AA5" w:rsidR="008B6CFB" w:rsidRDefault="008B6CFB" w:rsidP="008B6CFB">
      <w:pPr>
        <w:jc w:val="center"/>
        <w:rPr>
          <w:rFonts w:ascii="Times New Roman" w:hAnsi="Times New Roman" w:cs="Times New Roman"/>
          <w:sz w:val="24"/>
          <w:szCs w:val="24"/>
        </w:rPr>
      </w:pPr>
      <w:r>
        <w:rPr>
          <w:rFonts w:ascii="Times New Roman" w:hAnsi="Times New Roman" w:cs="Times New Roman"/>
          <w:sz w:val="24"/>
          <w:szCs w:val="24"/>
        </w:rPr>
        <w:t>Članak 31.</w:t>
      </w:r>
    </w:p>
    <w:p w14:paraId="3586F24B" w14:textId="62317049"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Na sjednici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može se odrediti i vrijeme trajanja govora.</w:t>
      </w:r>
    </w:p>
    <w:p w14:paraId="0436DBA0" w14:textId="62B090F5" w:rsidR="008B6CFB" w:rsidRDefault="008B6CFB" w:rsidP="008B6CFB">
      <w:pPr>
        <w:jc w:val="center"/>
        <w:rPr>
          <w:rFonts w:ascii="Times New Roman" w:hAnsi="Times New Roman" w:cs="Times New Roman"/>
          <w:sz w:val="24"/>
          <w:szCs w:val="24"/>
        </w:rPr>
      </w:pPr>
      <w:r>
        <w:rPr>
          <w:rFonts w:ascii="Times New Roman" w:hAnsi="Times New Roman" w:cs="Times New Roman"/>
          <w:sz w:val="24"/>
          <w:szCs w:val="24"/>
        </w:rPr>
        <w:t>Članak 32.</w:t>
      </w:r>
    </w:p>
    <w:p w14:paraId="2AB5F11B" w14:textId="1C1023B4"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(1) Poslije završene rasprave o pojedinoj točki dnevnoga reda ili nekoliko spojenih točaka, pristupa se glasovanju o predloženim odlukama.</w:t>
      </w:r>
    </w:p>
    <w:p w14:paraId="3236836A" w14:textId="1DAD7A36"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(2) Ako prijedlog odluke nije formuliran prije zakazivanja sjednice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predsjedavajući formulira prijedlog odluke o kojoj se glasuje na način da se jasno odredi osoba zadužena za provedbu odluke i rokovi te način provedbe odluke.</w:t>
      </w:r>
    </w:p>
    <w:p w14:paraId="70BBFEF8" w14:textId="11386DBB"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(3) Ako o nekom predmetu ima više prijedloga, o svakome od njih glasuje se odvojeno.</w:t>
      </w:r>
    </w:p>
    <w:p w14:paraId="3CD6607F" w14:textId="48E05180"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(4) Prvo se glasuje o prijedlogu koji najviše odstupa od predloženog rješenja i, sukladno tome kriteriju, dalje o svim prijedlozima i amandmanima.</w:t>
      </w:r>
    </w:p>
    <w:p w14:paraId="60A36EAB" w14:textId="21578B99" w:rsidR="008B6CFB" w:rsidRDefault="008B6CFB" w:rsidP="008B6CFB">
      <w:pPr>
        <w:jc w:val="center"/>
        <w:rPr>
          <w:rFonts w:ascii="Times New Roman" w:hAnsi="Times New Roman" w:cs="Times New Roman"/>
          <w:sz w:val="24"/>
          <w:szCs w:val="24"/>
        </w:rPr>
      </w:pPr>
      <w:r>
        <w:rPr>
          <w:rFonts w:ascii="Times New Roman" w:hAnsi="Times New Roman" w:cs="Times New Roman"/>
          <w:sz w:val="24"/>
          <w:szCs w:val="24"/>
        </w:rPr>
        <w:t>Članak 33.</w:t>
      </w:r>
    </w:p>
    <w:p w14:paraId="369326F4" w14:textId="549A5CD4"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(1) O svakom predmetu dnevnoga reda Turističko vijeće donosi odgovarajući akt.</w:t>
      </w:r>
    </w:p>
    <w:p w14:paraId="40E81ABD" w14:textId="2E3EFBFC"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(2) Turističko vijeće donosi opće akte, programe i planove utvrđene Statutom te odluke preporuke i zaključke.</w:t>
      </w:r>
    </w:p>
    <w:p w14:paraId="4155B323" w14:textId="23362D5B" w:rsidR="008B6CFB" w:rsidRDefault="008B6CFB" w:rsidP="008B6CFB">
      <w:pPr>
        <w:jc w:val="both"/>
        <w:rPr>
          <w:rFonts w:ascii="Times New Roman" w:hAnsi="Times New Roman" w:cs="Times New Roman"/>
          <w:i/>
          <w:iCs/>
          <w:sz w:val="24"/>
          <w:szCs w:val="24"/>
        </w:rPr>
      </w:pPr>
      <w:r>
        <w:rPr>
          <w:rFonts w:ascii="Times New Roman" w:hAnsi="Times New Roman" w:cs="Times New Roman"/>
          <w:i/>
          <w:iCs/>
          <w:sz w:val="24"/>
          <w:szCs w:val="24"/>
        </w:rPr>
        <w:t>2.1. Glasovanje na sjednici Turističkog</w:t>
      </w:r>
      <w:r w:rsidR="004E1B51">
        <w:rPr>
          <w:rFonts w:ascii="Times New Roman" w:hAnsi="Times New Roman" w:cs="Times New Roman"/>
          <w:i/>
          <w:iCs/>
          <w:sz w:val="24"/>
          <w:szCs w:val="24"/>
        </w:rPr>
        <w:t>a</w:t>
      </w:r>
      <w:r>
        <w:rPr>
          <w:rFonts w:ascii="Times New Roman" w:hAnsi="Times New Roman" w:cs="Times New Roman"/>
          <w:i/>
          <w:iCs/>
          <w:sz w:val="24"/>
          <w:szCs w:val="24"/>
        </w:rPr>
        <w:t xml:space="preserve"> vijeća</w:t>
      </w:r>
    </w:p>
    <w:p w14:paraId="11B60E80" w14:textId="766344AE" w:rsidR="008B6CFB" w:rsidRDefault="008B6CFB" w:rsidP="008B6CFB">
      <w:pPr>
        <w:jc w:val="center"/>
        <w:rPr>
          <w:rFonts w:ascii="Times New Roman" w:hAnsi="Times New Roman" w:cs="Times New Roman"/>
          <w:sz w:val="24"/>
          <w:szCs w:val="24"/>
        </w:rPr>
      </w:pPr>
      <w:r>
        <w:rPr>
          <w:rFonts w:ascii="Times New Roman" w:hAnsi="Times New Roman" w:cs="Times New Roman"/>
          <w:sz w:val="24"/>
          <w:szCs w:val="24"/>
        </w:rPr>
        <w:t>Članak 34.</w:t>
      </w:r>
    </w:p>
    <w:p w14:paraId="594EB2A8" w14:textId="7E2EB594"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(1) Odluke se donose javnim ili tajnim glasovanjem.</w:t>
      </w:r>
    </w:p>
    <w:p w14:paraId="60F8FDBA" w14:textId="7076B753"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(2) Glasovanje na sjednici je javno osim ako Turističko vijeće ne odredi da se glasuje tajno.</w:t>
      </w:r>
    </w:p>
    <w:p w14:paraId="64D7ED73" w14:textId="2ABB6F10"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(3) Javno glasovanje se provodi dizanjem ruke, poimeničnim izjašnjavanjem ili elektroničkim glasovanjem (e-glasovanje): „ZA“ prijedlog, „PROTIV“ prijedloga i „SUZDRŽAN“.</w:t>
      </w:r>
    </w:p>
    <w:p w14:paraId="73A081A4" w14:textId="1563DEFF"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lastRenderedPageBreak/>
        <w:tab/>
        <w:t>(4) Glasovanje dizanjem ruke provodi se na način da predsjedavajući prvo proziva članove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da se izjasne tko je „ZA“ prijedlog, zatim tko je „PROTIV“ prijedloga te nakon toga tko je „SUZDRŽAN“.</w:t>
      </w:r>
    </w:p>
    <w:p w14:paraId="35110DF5" w14:textId="0615FA00"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(5) Glasove prebrojava predsjedavajući i zapisničar.</w:t>
      </w:r>
    </w:p>
    <w:p w14:paraId="14248A33" w14:textId="543F996E" w:rsidR="008B6CFB" w:rsidRDefault="008B6CFB" w:rsidP="008B6CFB">
      <w:pPr>
        <w:jc w:val="both"/>
        <w:rPr>
          <w:rFonts w:ascii="Times New Roman" w:hAnsi="Times New Roman" w:cs="Times New Roman"/>
          <w:sz w:val="24"/>
          <w:szCs w:val="24"/>
        </w:rPr>
      </w:pPr>
      <w:r>
        <w:rPr>
          <w:rFonts w:ascii="Times New Roman" w:hAnsi="Times New Roman" w:cs="Times New Roman"/>
          <w:sz w:val="24"/>
          <w:szCs w:val="24"/>
        </w:rPr>
        <w:tab/>
        <w:t>(6) Poimenično glasovanje provodi se tako da se svaki prozvani predstavnik izjašnjava s „ZA“, „PROTIV“ ili „SUZDRŽAN</w:t>
      </w:r>
      <w:r w:rsidR="00F53994">
        <w:rPr>
          <w:rFonts w:ascii="Times New Roman" w:hAnsi="Times New Roman" w:cs="Times New Roman"/>
          <w:sz w:val="24"/>
          <w:szCs w:val="24"/>
        </w:rPr>
        <w:t>“.</w:t>
      </w:r>
    </w:p>
    <w:p w14:paraId="26EDEEFF" w14:textId="2F19E4ED" w:rsidR="00F53994" w:rsidRDefault="00F53994" w:rsidP="008B6CFB">
      <w:pPr>
        <w:jc w:val="both"/>
        <w:rPr>
          <w:rFonts w:ascii="Times New Roman" w:hAnsi="Times New Roman" w:cs="Times New Roman"/>
          <w:sz w:val="24"/>
          <w:szCs w:val="24"/>
        </w:rPr>
      </w:pPr>
      <w:r>
        <w:rPr>
          <w:rFonts w:ascii="Times New Roman" w:hAnsi="Times New Roman" w:cs="Times New Roman"/>
          <w:sz w:val="24"/>
          <w:szCs w:val="24"/>
        </w:rPr>
        <w:tab/>
        <w:t>(7) Glasove prebrojava predsjedavajući i zapisničar.</w:t>
      </w:r>
    </w:p>
    <w:p w14:paraId="7C516175" w14:textId="77777777" w:rsidR="00F53994" w:rsidRDefault="00F53994" w:rsidP="008B6CFB">
      <w:pPr>
        <w:jc w:val="both"/>
        <w:rPr>
          <w:rFonts w:ascii="Times New Roman" w:hAnsi="Times New Roman" w:cs="Times New Roman"/>
          <w:sz w:val="24"/>
          <w:szCs w:val="24"/>
        </w:rPr>
      </w:pPr>
      <w:r>
        <w:rPr>
          <w:rFonts w:ascii="Times New Roman" w:hAnsi="Times New Roman" w:cs="Times New Roman"/>
          <w:sz w:val="24"/>
          <w:szCs w:val="24"/>
        </w:rPr>
        <w:tab/>
        <w:t>(8) Glasovi članova koji su bili nazočni u dvorani, a nisu glasovali niti za niti protiv prijedloga, a nisu se ni izjasnili da se suzdržavaju od glasovanja, smatraju se suzdržanim glasovima.</w:t>
      </w:r>
    </w:p>
    <w:p w14:paraId="0F7036F6" w14:textId="49250E1F" w:rsidR="00F53994" w:rsidRDefault="00F53994" w:rsidP="00F53994">
      <w:pPr>
        <w:ind w:firstLine="708"/>
        <w:jc w:val="both"/>
        <w:rPr>
          <w:rFonts w:ascii="Times New Roman" w:hAnsi="Times New Roman" w:cs="Times New Roman"/>
          <w:sz w:val="24"/>
          <w:szCs w:val="24"/>
        </w:rPr>
      </w:pPr>
      <w:r>
        <w:rPr>
          <w:rFonts w:ascii="Times New Roman" w:hAnsi="Times New Roman" w:cs="Times New Roman"/>
          <w:sz w:val="24"/>
          <w:szCs w:val="24"/>
        </w:rPr>
        <w:t>(9) Tajno glasovanje obavlja se glasačkim listićima iste boje, veličine i oblika.</w:t>
      </w:r>
    </w:p>
    <w:p w14:paraId="2D9B8D4F" w14:textId="336E8938"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(10) Članovi Turističkog</w:t>
      </w:r>
      <w:r w:rsidR="004E1B51">
        <w:rPr>
          <w:rFonts w:ascii="Times New Roman" w:hAnsi="Times New Roman" w:cs="Times New Roman"/>
          <w:sz w:val="24"/>
          <w:szCs w:val="24"/>
        </w:rPr>
        <w:t>a</w:t>
      </w:r>
      <w:r>
        <w:rPr>
          <w:rFonts w:ascii="Times New Roman" w:hAnsi="Times New Roman" w:cs="Times New Roman"/>
          <w:sz w:val="24"/>
          <w:szCs w:val="24"/>
        </w:rPr>
        <w:t xml:space="preserve"> vijeća pozivaju se poimenično abecednim redom i uručuje im se glasački listić.</w:t>
      </w:r>
    </w:p>
    <w:p w14:paraId="34AB2F63" w14:textId="3B907372"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(11) Ukoliko se glasuje o pojedinom prijedlogu ili predmetu, pitanje mora biti postavljeno jasno i precizno, a glasuje se s „ZA“, „PROTIV“ ili „SUZDRŽAN“.</w:t>
      </w:r>
    </w:p>
    <w:p w14:paraId="2FA9AC10" w14:textId="0F8770F8"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(12) Na glasačkom listiću prezimena kandidata navedena su abecednim redom, a glasuje se na način da se zaokruži redni broj ispred prezimena kandidata.</w:t>
      </w:r>
    </w:p>
    <w:p w14:paraId="5A059E5A" w14:textId="77234912"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(13) Nevažeći je nepopunjeni listić, listić na kojemu su dopisana nova imena, odnosno glasački listić koji je tako popunjen da se ne može sa sigurnošću utvrditi za koga ili što je predstavnik glasovao, kao i listić na kojemu je zaokružen veći broj kandidata od broja koji se bira.</w:t>
      </w:r>
    </w:p>
    <w:p w14:paraId="1FB725C3" w14:textId="25076B1F"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(14) Za provedbu tajnoga glasovanja Turističko vijeće bira Izborno povjerenstvo od 3 (tri) člana.</w:t>
      </w:r>
    </w:p>
    <w:p w14:paraId="28A53C29" w14:textId="3293061B"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(15) Pri utvrđivanju dnevnog</w:t>
      </w:r>
      <w:r w:rsidR="004E1B51">
        <w:rPr>
          <w:rFonts w:ascii="Times New Roman" w:hAnsi="Times New Roman" w:cs="Times New Roman"/>
          <w:sz w:val="24"/>
          <w:szCs w:val="24"/>
        </w:rPr>
        <w:t>a</w:t>
      </w:r>
      <w:r>
        <w:rPr>
          <w:rFonts w:ascii="Times New Roman" w:hAnsi="Times New Roman" w:cs="Times New Roman"/>
          <w:sz w:val="24"/>
          <w:szCs w:val="24"/>
        </w:rPr>
        <w:t xml:space="preserve"> reda sjednice glasuje se s „ZA“ ili „PROTIV“.</w:t>
      </w:r>
    </w:p>
    <w:p w14:paraId="7F48A2F2" w14:textId="672DD330" w:rsidR="006D7D64" w:rsidRDefault="006D7D64" w:rsidP="00F53994">
      <w:pPr>
        <w:ind w:firstLine="708"/>
        <w:jc w:val="both"/>
        <w:rPr>
          <w:rFonts w:ascii="Times New Roman" w:hAnsi="Times New Roman" w:cs="Times New Roman"/>
          <w:sz w:val="24"/>
          <w:szCs w:val="24"/>
        </w:rPr>
      </w:pPr>
      <w:r>
        <w:rPr>
          <w:rFonts w:ascii="Times New Roman" w:hAnsi="Times New Roman" w:cs="Times New Roman"/>
          <w:sz w:val="24"/>
          <w:szCs w:val="24"/>
        </w:rPr>
        <w:t>(16) Ako se za protuprijedlog izjasni manje od polovine nazočnih članova, predsjedavajući će odmah konstatirati da je protuprijedlog odbijen.</w:t>
      </w:r>
    </w:p>
    <w:p w14:paraId="640BD03F" w14:textId="262B3BDA" w:rsidR="006D7D64" w:rsidRDefault="0070724B" w:rsidP="00F53994">
      <w:pPr>
        <w:ind w:firstLine="708"/>
        <w:jc w:val="both"/>
        <w:rPr>
          <w:rFonts w:ascii="Times New Roman" w:hAnsi="Times New Roman" w:cs="Times New Roman"/>
          <w:sz w:val="24"/>
          <w:szCs w:val="24"/>
        </w:rPr>
      </w:pPr>
      <w:r>
        <w:rPr>
          <w:rFonts w:ascii="Times New Roman" w:hAnsi="Times New Roman" w:cs="Times New Roman"/>
          <w:sz w:val="24"/>
          <w:szCs w:val="24"/>
        </w:rPr>
        <w:t>(17) Prigodom e-glasovanja svaki član dužan je potvrditi svoju nazočnost i na odgovarajući se način identificirati. E-glasovanje provodi se tako da predsjedavajući poziva članove Turističkoga vijeća da se na odgovarajući način izjasne s „ZA“ ili „PROTIV“ prijedloga, odnosno da se suzdrže od glasovanja.</w:t>
      </w:r>
    </w:p>
    <w:p w14:paraId="63A3D157" w14:textId="67B5CED5" w:rsidR="0070724B" w:rsidRDefault="0070724B" w:rsidP="0070724B">
      <w:pPr>
        <w:jc w:val="center"/>
        <w:rPr>
          <w:rFonts w:ascii="Times New Roman" w:hAnsi="Times New Roman" w:cs="Times New Roman"/>
          <w:sz w:val="24"/>
          <w:szCs w:val="24"/>
        </w:rPr>
      </w:pPr>
      <w:r>
        <w:rPr>
          <w:rFonts w:ascii="Times New Roman" w:hAnsi="Times New Roman" w:cs="Times New Roman"/>
          <w:sz w:val="24"/>
          <w:szCs w:val="24"/>
        </w:rPr>
        <w:t>Članak 35.</w:t>
      </w:r>
    </w:p>
    <w:p w14:paraId="44CCAC3A" w14:textId="4D5E0EB4" w:rsidR="0070724B" w:rsidRDefault="0070724B" w:rsidP="0070724B">
      <w:pPr>
        <w:jc w:val="both"/>
        <w:rPr>
          <w:rFonts w:ascii="Times New Roman" w:hAnsi="Times New Roman" w:cs="Times New Roman"/>
          <w:sz w:val="24"/>
          <w:szCs w:val="24"/>
        </w:rPr>
      </w:pPr>
      <w:r>
        <w:rPr>
          <w:rFonts w:ascii="Times New Roman" w:hAnsi="Times New Roman" w:cs="Times New Roman"/>
          <w:sz w:val="24"/>
          <w:szCs w:val="24"/>
        </w:rPr>
        <w:tab/>
        <w:t>(1) Poslije završenoga glasovanja predsjedavajući utvrđuje rezultate glasovanja i na temelju rezultata objavljuje je li prijedlog prihvaćen ili odbijen.</w:t>
      </w:r>
    </w:p>
    <w:p w14:paraId="38D3FEF5" w14:textId="2B10E922" w:rsidR="0070724B" w:rsidRDefault="0070724B" w:rsidP="0070724B">
      <w:pPr>
        <w:jc w:val="both"/>
        <w:rPr>
          <w:rFonts w:ascii="Times New Roman" w:hAnsi="Times New Roman" w:cs="Times New Roman"/>
          <w:sz w:val="24"/>
          <w:szCs w:val="24"/>
        </w:rPr>
      </w:pPr>
      <w:r>
        <w:rPr>
          <w:rFonts w:ascii="Times New Roman" w:hAnsi="Times New Roman" w:cs="Times New Roman"/>
          <w:sz w:val="24"/>
          <w:szCs w:val="24"/>
        </w:rPr>
        <w:tab/>
        <w:t>(2) Kad se o pojedinoj točki dnevnoga reda donese odluka, o njoj se više ne može raspravljati.</w:t>
      </w:r>
    </w:p>
    <w:p w14:paraId="42CC891B" w14:textId="71D35D1A" w:rsidR="0070724B" w:rsidRDefault="0070724B" w:rsidP="0070724B">
      <w:pPr>
        <w:jc w:val="both"/>
        <w:rPr>
          <w:rFonts w:ascii="Times New Roman" w:hAnsi="Times New Roman" w:cs="Times New Roman"/>
          <w:sz w:val="24"/>
          <w:szCs w:val="24"/>
        </w:rPr>
      </w:pPr>
      <w:r>
        <w:rPr>
          <w:rFonts w:ascii="Times New Roman" w:hAnsi="Times New Roman" w:cs="Times New Roman"/>
          <w:sz w:val="24"/>
          <w:szCs w:val="24"/>
        </w:rPr>
        <w:tab/>
        <w:t>(3) Kad završi rasprava i glasovanje po svim točkama dnevnoga reda, predsjedavajući zaključuje sjednicu.</w:t>
      </w:r>
    </w:p>
    <w:p w14:paraId="54A7909A" w14:textId="656FAC47" w:rsidR="0070724B" w:rsidRDefault="0070724B" w:rsidP="0070724B">
      <w:pPr>
        <w:jc w:val="both"/>
        <w:rPr>
          <w:rFonts w:ascii="Times New Roman" w:hAnsi="Times New Roman" w:cs="Times New Roman"/>
          <w:i/>
          <w:iCs/>
          <w:sz w:val="24"/>
          <w:szCs w:val="24"/>
        </w:rPr>
      </w:pPr>
      <w:r>
        <w:rPr>
          <w:rFonts w:ascii="Times New Roman" w:hAnsi="Times New Roman" w:cs="Times New Roman"/>
          <w:i/>
          <w:iCs/>
          <w:sz w:val="24"/>
          <w:szCs w:val="24"/>
        </w:rPr>
        <w:lastRenderedPageBreak/>
        <w:t>2.2. Održavanje reda</w:t>
      </w:r>
    </w:p>
    <w:p w14:paraId="083111EA" w14:textId="688BB88F" w:rsidR="0070724B" w:rsidRDefault="0070724B" w:rsidP="0070724B">
      <w:pPr>
        <w:jc w:val="center"/>
        <w:rPr>
          <w:rFonts w:ascii="Times New Roman" w:hAnsi="Times New Roman" w:cs="Times New Roman"/>
          <w:sz w:val="24"/>
          <w:szCs w:val="24"/>
        </w:rPr>
      </w:pPr>
      <w:r>
        <w:rPr>
          <w:rFonts w:ascii="Times New Roman" w:hAnsi="Times New Roman" w:cs="Times New Roman"/>
          <w:sz w:val="24"/>
          <w:szCs w:val="24"/>
        </w:rPr>
        <w:t>Članak 36.</w:t>
      </w:r>
    </w:p>
    <w:p w14:paraId="53342A94" w14:textId="07202706"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(1) Red na sjednicama Turističkoga vijeća održava predsjedavajući, a mjere koje donese su konačne.</w:t>
      </w:r>
    </w:p>
    <w:p w14:paraId="7785D211" w14:textId="59BF1ED7"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(2) Za remećenje reda mogu se izreći sljedeće disciplinske mjere: opomena, opomena s oduzimanjem riječi i udaljenje sa sjednice Turističkoga vijeća.</w:t>
      </w:r>
    </w:p>
    <w:p w14:paraId="140F0FA0" w14:textId="27BDBBFF"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(3) Opomena se izriče članu koji postupa protivno odredbama ovoga Poslovnika, ako svojim ponašanjem narušava red na sjednici, primjerice, ako se ne drži dnevnoga reda o kojemu se raspravlja, ako govori bez odobrenja predsjedavajućega, ako upada u riječ govorniku ili sličnim postupkom narušava normalni rad sjednice ili na drugi način krši odredbe ovoga Poslovnika.</w:t>
      </w:r>
    </w:p>
    <w:p w14:paraId="34E1DCB6" w14:textId="2C4676D6"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(4) Opomena s oduzimanjem riječi izriče se članu ako nastavi postupati protivno odredbama ovoga Poslovnika i nakon opomene.</w:t>
      </w:r>
    </w:p>
    <w:p w14:paraId="2649BE6B" w14:textId="40B0E825"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(5) Ako član postupa protivno odredbama ovoga Poslovnika i svojim ponašanjem onemogućava rad Turističkoga vijeća, odlukom većine nazočnih članova vijeća može biti udaljen sa sjednice.</w:t>
      </w:r>
    </w:p>
    <w:p w14:paraId="5DC6B7B2" w14:textId="6619909B"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(6) Predsjedavajući može odrediti prekid sjednice Turističkoga vijeća:</w:t>
      </w:r>
    </w:p>
    <w:p w14:paraId="24E92DF3" w14:textId="7870F8C6"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 kad se broj prisutnih članova smanji ispod kvoruma</w:t>
      </w:r>
    </w:p>
    <w:p w14:paraId="2104B0CD" w14:textId="40968490"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 kad sjednica zbog dužine trajanja ne može završiti isti dan</w:t>
      </w:r>
    </w:p>
    <w:p w14:paraId="69684FCB" w14:textId="369ADA15"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 kad dođe do težega narušavanja reda na sjednici, a predsjedavajući nije u stanju osigurati red disciplinskim mjerama</w:t>
      </w:r>
    </w:p>
    <w:p w14:paraId="6DAD1CA3" w14:textId="1A932DF1"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 radi kraćeg odmora ili u drugim slučajevima po ocjeni predsjedavajućega sjednici.</w:t>
      </w:r>
    </w:p>
    <w:p w14:paraId="1B56436E" w14:textId="716927BA" w:rsidR="0070724B" w:rsidRDefault="0070724B" w:rsidP="0070724B">
      <w:pPr>
        <w:ind w:firstLine="708"/>
        <w:jc w:val="both"/>
        <w:rPr>
          <w:rFonts w:ascii="Times New Roman" w:hAnsi="Times New Roman" w:cs="Times New Roman"/>
          <w:sz w:val="24"/>
          <w:szCs w:val="24"/>
        </w:rPr>
      </w:pPr>
      <w:r>
        <w:rPr>
          <w:rFonts w:ascii="Times New Roman" w:hAnsi="Times New Roman" w:cs="Times New Roman"/>
          <w:sz w:val="24"/>
          <w:szCs w:val="24"/>
        </w:rPr>
        <w:t>(7) Predsjedavajući u odluci o prekidu sjednice određuje kad će se sjednica nastaviti. Sjednica „uživo“ koja je prekinuta može se nastaviti kao e-sjednica.</w:t>
      </w:r>
    </w:p>
    <w:p w14:paraId="6A25F38B" w14:textId="51B282EF" w:rsidR="0070724B" w:rsidRDefault="00645FFF" w:rsidP="0070724B">
      <w:pPr>
        <w:ind w:firstLine="708"/>
        <w:jc w:val="both"/>
        <w:rPr>
          <w:rFonts w:ascii="Times New Roman" w:hAnsi="Times New Roman" w:cs="Times New Roman"/>
          <w:sz w:val="24"/>
          <w:szCs w:val="24"/>
        </w:rPr>
      </w:pPr>
      <w:r>
        <w:rPr>
          <w:rFonts w:ascii="Times New Roman" w:hAnsi="Times New Roman" w:cs="Times New Roman"/>
          <w:sz w:val="24"/>
          <w:szCs w:val="24"/>
        </w:rPr>
        <w:t>(8) Predsjedavajući može odgoditi sjednicu zbog izvanrednih okolnosti ili zbog nedostatka kvoruma.</w:t>
      </w:r>
    </w:p>
    <w:p w14:paraId="4855D8E6" w14:textId="47629071" w:rsidR="00645FFF" w:rsidRDefault="00645FFF" w:rsidP="00645FFF">
      <w:pPr>
        <w:jc w:val="both"/>
        <w:rPr>
          <w:rFonts w:ascii="Times New Roman" w:hAnsi="Times New Roman" w:cs="Times New Roman"/>
          <w:i/>
          <w:iCs/>
          <w:sz w:val="24"/>
          <w:szCs w:val="24"/>
        </w:rPr>
      </w:pPr>
      <w:r>
        <w:rPr>
          <w:rFonts w:ascii="Times New Roman" w:hAnsi="Times New Roman" w:cs="Times New Roman"/>
          <w:i/>
          <w:iCs/>
          <w:sz w:val="24"/>
          <w:szCs w:val="24"/>
        </w:rPr>
        <w:t>2.3. Radna tijela i rad na e-sjednicama</w:t>
      </w:r>
    </w:p>
    <w:p w14:paraId="2B4C2C4C" w14:textId="40771D7A" w:rsidR="00645FFF" w:rsidRDefault="00645FFF" w:rsidP="00645FFF">
      <w:pPr>
        <w:jc w:val="center"/>
        <w:rPr>
          <w:rFonts w:ascii="Times New Roman" w:hAnsi="Times New Roman" w:cs="Times New Roman"/>
          <w:sz w:val="24"/>
          <w:szCs w:val="24"/>
        </w:rPr>
      </w:pPr>
      <w:r>
        <w:rPr>
          <w:rFonts w:ascii="Times New Roman" w:hAnsi="Times New Roman" w:cs="Times New Roman"/>
          <w:sz w:val="24"/>
          <w:szCs w:val="24"/>
        </w:rPr>
        <w:t>Članak 37.</w:t>
      </w:r>
    </w:p>
    <w:p w14:paraId="34B2A8B0" w14:textId="66C9626F"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(1) E-sjednice otvara i njezinim radom rukovodi Predsjednik ili osoba koju odredi Predsjednik.</w:t>
      </w:r>
    </w:p>
    <w:p w14:paraId="56D22BF7" w14:textId="51425752"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(2) Za e-sjednicu bira se stalno verifikacijsko povjerenstvo koje čine 3 (tri) člana: direktor Zajednice, Predsjednik i zapisničar.</w:t>
      </w:r>
    </w:p>
    <w:p w14:paraId="791CB58F" w14:textId="245372A9"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(3) Verifikacijsko povjerenstvo utvrđuje nazočnost potrebnoga broja članova putem instaliranoga softvera na osnovi prijava članova ili putem kontrole glasovanja putem verificiranih e-mail adresa za rad na e-sjednicama.</w:t>
      </w:r>
    </w:p>
    <w:p w14:paraId="3062937D" w14:textId="14B1128B"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(4) Zapisnik vodi osoba koju ovlasti Predsjednik.</w:t>
      </w:r>
    </w:p>
    <w:p w14:paraId="02F71380" w14:textId="2651BF8F"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lastRenderedPageBreak/>
        <w:tab/>
        <w:t>(5) Ovjerovitelj zapisnika e-sjednice su direktor Zajednice i Predsjednik.</w:t>
      </w:r>
    </w:p>
    <w:p w14:paraId="292E8720" w14:textId="354C307B"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(6) Odredbe Poslovnika kojima je uređeno glasovanje, rad Verifikacijskoga povjerenstva i druga pitanja u svezi s radom Turističkoga vijeća primijenit će se i na e-sjednice.</w:t>
      </w:r>
    </w:p>
    <w:p w14:paraId="46ECA784" w14:textId="3D74DCB6"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(7) Glasovanje na e-sjednici može se provesti i bez prethodne rasprave.</w:t>
      </w:r>
    </w:p>
    <w:p w14:paraId="474401FE" w14:textId="13DAC481"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(8) E-sjednica ne može se održati kad se raspravlja i odlučuje o razrješenju direktora Zajednice radi obveze poštivanja članka 45. stavka 3. Statuta.</w:t>
      </w:r>
    </w:p>
    <w:p w14:paraId="4AB1378B" w14:textId="11FE8BFD" w:rsidR="00645FFF" w:rsidRDefault="00645FFF" w:rsidP="00645FFF">
      <w:pPr>
        <w:jc w:val="both"/>
        <w:rPr>
          <w:rFonts w:ascii="Times New Roman" w:hAnsi="Times New Roman" w:cs="Times New Roman"/>
          <w:i/>
          <w:iCs/>
          <w:sz w:val="24"/>
          <w:szCs w:val="24"/>
        </w:rPr>
      </w:pPr>
      <w:r>
        <w:rPr>
          <w:rFonts w:ascii="Times New Roman" w:hAnsi="Times New Roman" w:cs="Times New Roman"/>
          <w:i/>
          <w:iCs/>
          <w:sz w:val="24"/>
          <w:szCs w:val="24"/>
        </w:rPr>
        <w:t>2.4. Zapisnik</w:t>
      </w:r>
    </w:p>
    <w:p w14:paraId="6D4D2F0A" w14:textId="6A5D5522" w:rsidR="00645FFF" w:rsidRDefault="00645FFF" w:rsidP="00645FFF">
      <w:pPr>
        <w:jc w:val="center"/>
        <w:rPr>
          <w:rFonts w:ascii="Times New Roman" w:hAnsi="Times New Roman" w:cs="Times New Roman"/>
          <w:sz w:val="24"/>
          <w:szCs w:val="24"/>
        </w:rPr>
      </w:pPr>
      <w:r>
        <w:rPr>
          <w:rFonts w:ascii="Times New Roman" w:hAnsi="Times New Roman" w:cs="Times New Roman"/>
          <w:sz w:val="24"/>
          <w:szCs w:val="24"/>
        </w:rPr>
        <w:t>Članak 38.</w:t>
      </w:r>
    </w:p>
    <w:p w14:paraId="1997EA6C" w14:textId="271658F8"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(1) O radu sjednice vodi se zapisnik.</w:t>
      </w:r>
    </w:p>
    <w:p w14:paraId="1F5FF5A4" w14:textId="6861EF6E"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(2) Zapisnik o radu sjednice mora sadržavati:</w:t>
      </w:r>
    </w:p>
    <w:p w14:paraId="7F1F0B8B" w14:textId="48E01A77"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 redni broj, naziv i način održavanja sjednice Turističkoga vijeća</w:t>
      </w:r>
    </w:p>
    <w:p w14:paraId="58643500" w14:textId="482D4AFA"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 mjesto, datum te vrijeme početka i završetka sjednice Turističkoga vijeća</w:t>
      </w:r>
    </w:p>
    <w:p w14:paraId="0CA23CDA" w14:textId="2FF60F87"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 utvrđeni dnevni red</w:t>
      </w:r>
    </w:p>
    <w:p w14:paraId="0DBE6B56" w14:textId="471980EF"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 izabrana radna tijela na sjednici Turističkoga vijeća</w:t>
      </w:r>
    </w:p>
    <w:p w14:paraId="4443D844" w14:textId="387424AB"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 izvješće o broju nazočnih članova Turističkoga vijeća</w:t>
      </w:r>
    </w:p>
    <w:p w14:paraId="5AAF97C6" w14:textId="1C2C917F" w:rsidR="00645FFF" w:rsidRDefault="00645FFF" w:rsidP="00645FFF">
      <w:pPr>
        <w:jc w:val="both"/>
        <w:rPr>
          <w:rFonts w:ascii="Times New Roman" w:hAnsi="Times New Roman" w:cs="Times New Roman"/>
          <w:sz w:val="24"/>
          <w:szCs w:val="24"/>
        </w:rPr>
      </w:pPr>
      <w:r>
        <w:rPr>
          <w:rFonts w:ascii="Times New Roman" w:hAnsi="Times New Roman" w:cs="Times New Roman"/>
          <w:sz w:val="24"/>
          <w:szCs w:val="24"/>
        </w:rPr>
        <w:tab/>
        <w:t xml:space="preserve">- </w:t>
      </w:r>
      <w:r w:rsidR="00C01DBA">
        <w:rPr>
          <w:rFonts w:ascii="Times New Roman" w:hAnsi="Times New Roman" w:cs="Times New Roman"/>
          <w:sz w:val="24"/>
          <w:szCs w:val="24"/>
        </w:rPr>
        <w:t>tijek rada sjednice sa sažetkom rasprave po pojedinim točkama, sudionicima rasprave te rezultatima glasovanja po pojedinim točkama</w:t>
      </w:r>
    </w:p>
    <w:p w14:paraId="74D6871B" w14:textId="28BAD585" w:rsidR="00C01DBA" w:rsidRDefault="00C01DBA" w:rsidP="00645FFF">
      <w:pPr>
        <w:jc w:val="both"/>
        <w:rPr>
          <w:rFonts w:ascii="Times New Roman" w:hAnsi="Times New Roman" w:cs="Times New Roman"/>
          <w:sz w:val="24"/>
          <w:szCs w:val="24"/>
        </w:rPr>
      </w:pPr>
      <w:r>
        <w:rPr>
          <w:rFonts w:ascii="Times New Roman" w:hAnsi="Times New Roman" w:cs="Times New Roman"/>
          <w:sz w:val="24"/>
          <w:szCs w:val="24"/>
        </w:rPr>
        <w:tab/>
        <w:t>- zaključke i odluke donesene po svakoj točki dnevnoga reda na sjednici</w:t>
      </w:r>
    </w:p>
    <w:p w14:paraId="229E0617" w14:textId="52F61500" w:rsidR="00C01DBA" w:rsidRDefault="00C01DBA" w:rsidP="00645FFF">
      <w:pPr>
        <w:jc w:val="both"/>
        <w:rPr>
          <w:rFonts w:ascii="Times New Roman" w:hAnsi="Times New Roman" w:cs="Times New Roman"/>
          <w:sz w:val="24"/>
          <w:szCs w:val="24"/>
        </w:rPr>
      </w:pPr>
      <w:r>
        <w:rPr>
          <w:rFonts w:ascii="Times New Roman" w:hAnsi="Times New Roman" w:cs="Times New Roman"/>
          <w:sz w:val="24"/>
          <w:szCs w:val="24"/>
        </w:rPr>
        <w:tab/>
        <w:t>- potpis predsjedavajućega, zapisničara i kad odredbe Poslovnika traže i ovjerovitelja zapisnika.</w:t>
      </w:r>
    </w:p>
    <w:p w14:paraId="45907572" w14:textId="500B9EE0" w:rsidR="00C01DBA" w:rsidRDefault="00C01DBA" w:rsidP="00645FFF">
      <w:pPr>
        <w:jc w:val="both"/>
        <w:rPr>
          <w:rFonts w:ascii="Times New Roman" w:hAnsi="Times New Roman" w:cs="Times New Roman"/>
          <w:sz w:val="24"/>
          <w:szCs w:val="24"/>
        </w:rPr>
      </w:pPr>
      <w:r>
        <w:rPr>
          <w:rFonts w:ascii="Times New Roman" w:hAnsi="Times New Roman" w:cs="Times New Roman"/>
          <w:sz w:val="24"/>
          <w:szCs w:val="24"/>
        </w:rPr>
        <w:tab/>
        <w:t>(3) Zapisničara bira predsjedavajući iz redova zaposlenih u Zajednici na prijedlog direktora Zajednice.</w:t>
      </w:r>
    </w:p>
    <w:p w14:paraId="68DAE298" w14:textId="30E1B0BE" w:rsidR="00C01DBA" w:rsidRDefault="00C01DBA" w:rsidP="00C01DBA">
      <w:pPr>
        <w:jc w:val="center"/>
        <w:rPr>
          <w:rFonts w:ascii="Times New Roman" w:hAnsi="Times New Roman" w:cs="Times New Roman"/>
          <w:sz w:val="24"/>
          <w:szCs w:val="24"/>
        </w:rPr>
      </w:pPr>
      <w:r>
        <w:rPr>
          <w:rFonts w:ascii="Times New Roman" w:hAnsi="Times New Roman" w:cs="Times New Roman"/>
          <w:sz w:val="24"/>
          <w:szCs w:val="24"/>
        </w:rPr>
        <w:t>Članak 39.</w:t>
      </w:r>
    </w:p>
    <w:p w14:paraId="12556AD3" w14:textId="0D11DD62"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Zapisnik se u pisanom obliku izrađuje u roku od 15 (petnaest) dana od dana održavanja sjednice.</w:t>
      </w:r>
    </w:p>
    <w:p w14:paraId="0166AC02" w14:textId="26621743" w:rsidR="00C01DBA" w:rsidRDefault="00C01DBA" w:rsidP="00C01DBA">
      <w:pPr>
        <w:jc w:val="center"/>
        <w:rPr>
          <w:rFonts w:ascii="Times New Roman" w:hAnsi="Times New Roman" w:cs="Times New Roman"/>
          <w:sz w:val="24"/>
          <w:szCs w:val="24"/>
        </w:rPr>
      </w:pPr>
      <w:r>
        <w:rPr>
          <w:rFonts w:ascii="Times New Roman" w:hAnsi="Times New Roman" w:cs="Times New Roman"/>
          <w:sz w:val="24"/>
          <w:szCs w:val="24"/>
        </w:rPr>
        <w:t>Članak 40.</w:t>
      </w:r>
    </w:p>
    <w:p w14:paraId="1C23367D" w14:textId="333FB272"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(1) Svaki član Turističkoga vijeća ima pravo na početku sjednice iznijeti primjedbe na zapisnik s prethodne sjednice.</w:t>
      </w:r>
    </w:p>
    <w:p w14:paraId="2DAD91FD" w14:textId="4A5DE473"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(2) O osnovanosti primjedbe na zapisnik odlučuje se na sjednici bez rasprave.</w:t>
      </w:r>
    </w:p>
    <w:p w14:paraId="0F11DE01" w14:textId="3BF758BE"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(3) Ako se primjedba prihvati, izvršit će se odgovarajuće izmjene u zapisniku. O predloženim izmjenama se glasuje u skladu s Poslovnikom.</w:t>
      </w:r>
    </w:p>
    <w:p w14:paraId="1B144013" w14:textId="65F8DF7C"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(4) Zapisnik na kojega nema primjedbi kao i zapisnik o kojemu su suglasno izvršene izmjene temeljem primjedbi smatra se usvojenim i o tome se ne glasuje.</w:t>
      </w:r>
    </w:p>
    <w:p w14:paraId="17A297BA" w14:textId="24377B41" w:rsidR="00C01DBA" w:rsidRDefault="00C01DBA" w:rsidP="00C01DBA">
      <w:pPr>
        <w:jc w:val="center"/>
        <w:rPr>
          <w:rFonts w:ascii="Times New Roman" w:hAnsi="Times New Roman" w:cs="Times New Roman"/>
          <w:sz w:val="24"/>
          <w:szCs w:val="24"/>
        </w:rPr>
      </w:pPr>
      <w:r>
        <w:rPr>
          <w:rFonts w:ascii="Times New Roman" w:hAnsi="Times New Roman" w:cs="Times New Roman"/>
          <w:sz w:val="24"/>
          <w:szCs w:val="24"/>
        </w:rPr>
        <w:t>Članak 41.</w:t>
      </w:r>
    </w:p>
    <w:p w14:paraId="7F8024E2" w14:textId="18F503ED"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lastRenderedPageBreak/>
        <w:tab/>
        <w:t>Izvornici zapisnika sa sjednice čuvaju se u Zajednici.</w:t>
      </w:r>
    </w:p>
    <w:p w14:paraId="7BE1B02C" w14:textId="63A1AD5D" w:rsidR="00C01DBA" w:rsidRDefault="00C01DBA" w:rsidP="00C01DBA">
      <w:pPr>
        <w:jc w:val="center"/>
        <w:rPr>
          <w:rFonts w:ascii="Times New Roman" w:hAnsi="Times New Roman" w:cs="Times New Roman"/>
          <w:sz w:val="24"/>
          <w:szCs w:val="24"/>
        </w:rPr>
      </w:pPr>
      <w:r>
        <w:rPr>
          <w:rFonts w:ascii="Times New Roman" w:hAnsi="Times New Roman" w:cs="Times New Roman"/>
          <w:sz w:val="24"/>
          <w:szCs w:val="24"/>
        </w:rPr>
        <w:t>Članak 42.</w:t>
      </w:r>
    </w:p>
    <w:p w14:paraId="4C84C7DD" w14:textId="5932CC8F"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(1) Na sjednici mogu se voditi stenografske bilješke ili vršiti tonsko snimanje koji se na zahtjev članova Turističkoga vijeća stavljaju njima na uvid.</w:t>
      </w:r>
    </w:p>
    <w:p w14:paraId="0CDE6CC8" w14:textId="384BA3B1"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(2) Ostvarivanje prava iz stavka 1. ovoga članka osigurava ovlaštena osoba u Zajednici.</w:t>
      </w:r>
    </w:p>
    <w:p w14:paraId="48D3A23B" w14:textId="41D2A9AA" w:rsidR="00C01DBA" w:rsidRDefault="00C01DBA" w:rsidP="00C01DBA">
      <w:pPr>
        <w:jc w:val="center"/>
        <w:rPr>
          <w:rFonts w:ascii="Times New Roman" w:hAnsi="Times New Roman" w:cs="Times New Roman"/>
          <w:sz w:val="24"/>
          <w:szCs w:val="24"/>
        </w:rPr>
      </w:pPr>
      <w:r>
        <w:rPr>
          <w:rFonts w:ascii="Times New Roman" w:hAnsi="Times New Roman" w:cs="Times New Roman"/>
          <w:sz w:val="24"/>
          <w:szCs w:val="24"/>
        </w:rPr>
        <w:t>Članak 43.</w:t>
      </w:r>
    </w:p>
    <w:p w14:paraId="49C3B85F" w14:textId="61A7EFD0"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(1) Svaki član Turističkoga vijeća ili drugi sudionik u raspravi ima pravo redigirati svoje izlaganje i tražiti ispravak u zapisniku bez vršenja bitnih izmjena teksta i bez izostavljanja izraženih misli i razloga.</w:t>
      </w:r>
    </w:p>
    <w:p w14:paraId="02A7DB54" w14:textId="5EC71894"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(2) U slučaju spora o osnovanosti zahtjeva da se izvrši ispravak u zapisniku odlučuje se na narednoj sjednici bez rasprave.</w:t>
      </w:r>
    </w:p>
    <w:p w14:paraId="1706D483" w14:textId="3615668F" w:rsidR="00C01DBA" w:rsidRPr="00C01DBA" w:rsidRDefault="00C01DBA" w:rsidP="00C01DBA">
      <w:pPr>
        <w:pStyle w:val="ListParagraph"/>
        <w:numPr>
          <w:ilvl w:val="0"/>
          <w:numId w:val="1"/>
        </w:numPr>
        <w:jc w:val="both"/>
        <w:rPr>
          <w:rFonts w:ascii="Times New Roman" w:hAnsi="Times New Roman" w:cs="Times New Roman"/>
          <w:b/>
          <w:bCs/>
          <w:sz w:val="24"/>
          <w:szCs w:val="24"/>
        </w:rPr>
      </w:pPr>
      <w:r w:rsidRPr="00C01DBA">
        <w:rPr>
          <w:rFonts w:ascii="Times New Roman" w:hAnsi="Times New Roman" w:cs="Times New Roman"/>
          <w:b/>
          <w:bCs/>
          <w:sz w:val="24"/>
          <w:szCs w:val="24"/>
        </w:rPr>
        <w:t>ODNOSI S PREDSTAVNICIMA JAVNOGA PRIOPĆAVANJA</w:t>
      </w:r>
    </w:p>
    <w:p w14:paraId="6E0C54A9" w14:textId="65E20926" w:rsidR="00C01DBA" w:rsidRDefault="00C01DBA" w:rsidP="00C01DBA">
      <w:pPr>
        <w:jc w:val="center"/>
        <w:rPr>
          <w:rFonts w:ascii="Times New Roman" w:hAnsi="Times New Roman" w:cs="Times New Roman"/>
          <w:sz w:val="24"/>
          <w:szCs w:val="24"/>
        </w:rPr>
      </w:pPr>
      <w:r>
        <w:rPr>
          <w:rFonts w:ascii="Times New Roman" w:hAnsi="Times New Roman" w:cs="Times New Roman"/>
          <w:sz w:val="24"/>
          <w:szCs w:val="24"/>
        </w:rPr>
        <w:t>Članak 44.</w:t>
      </w:r>
    </w:p>
    <w:p w14:paraId="2B85EDCB" w14:textId="78E8BEDE" w:rsidR="00C01DBA" w:rsidRDefault="00C01DBA" w:rsidP="00C01DBA">
      <w:pPr>
        <w:jc w:val="both"/>
        <w:rPr>
          <w:rFonts w:ascii="Times New Roman" w:hAnsi="Times New Roman" w:cs="Times New Roman"/>
          <w:sz w:val="24"/>
          <w:szCs w:val="24"/>
        </w:rPr>
      </w:pPr>
      <w:r>
        <w:rPr>
          <w:rFonts w:ascii="Times New Roman" w:hAnsi="Times New Roman" w:cs="Times New Roman"/>
          <w:sz w:val="24"/>
          <w:szCs w:val="24"/>
        </w:rPr>
        <w:tab/>
        <w:t xml:space="preserve"> (1) </w:t>
      </w:r>
      <w:r w:rsidR="001077A3">
        <w:rPr>
          <w:rFonts w:ascii="Times New Roman" w:hAnsi="Times New Roman" w:cs="Times New Roman"/>
          <w:sz w:val="24"/>
          <w:szCs w:val="24"/>
        </w:rPr>
        <w:t>Predstavnici tiska i drugih sredstava javnoga priopćavanja mogu prisustvovati sjednicama i izvještavati javnost o radu Turističkoga vijeća.</w:t>
      </w:r>
    </w:p>
    <w:p w14:paraId="13EF5173" w14:textId="24E676F0" w:rsidR="001077A3" w:rsidRDefault="001077A3" w:rsidP="00C01DBA">
      <w:pPr>
        <w:jc w:val="both"/>
        <w:rPr>
          <w:rFonts w:ascii="Times New Roman" w:hAnsi="Times New Roman" w:cs="Times New Roman"/>
          <w:sz w:val="24"/>
          <w:szCs w:val="24"/>
        </w:rPr>
      </w:pPr>
      <w:r>
        <w:rPr>
          <w:rFonts w:ascii="Times New Roman" w:hAnsi="Times New Roman" w:cs="Times New Roman"/>
          <w:sz w:val="24"/>
          <w:szCs w:val="24"/>
        </w:rPr>
        <w:tab/>
        <w:t>(2) Od dostupnosti javnosti mogu se izuzeti materijali koji su označeni kao poslovna tajna.</w:t>
      </w:r>
    </w:p>
    <w:p w14:paraId="386D9BEC" w14:textId="3FC5B91D" w:rsidR="001077A3" w:rsidRDefault="001077A3" w:rsidP="00C01DBA">
      <w:pPr>
        <w:jc w:val="both"/>
        <w:rPr>
          <w:rFonts w:ascii="Times New Roman" w:hAnsi="Times New Roman" w:cs="Times New Roman"/>
          <w:sz w:val="24"/>
          <w:szCs w:val="24"/>
        </w:rPr>
      </w:pPr>
      <w:r>
        <w:rPr>
          <w:rFonts w:ascii="Times New Roman" w:hAnsi="Times New Roman" w:cs="Times New Roman"/>
          <w:sz w:val="24"/>
          <w:szCs w:val="24"/>
        </w:rPr>
        <w:tab/>
        <w:t>(3) O radu sjednice može se dati i službeno priopćenje za tisak i druga sredstva javnoga informiranja.</w:t>
      </w:r>
    </w:p>
    <w:p w14:paraId="1F5B6A39" w14:textId="3123F4B1" w:rsidR="001077A3" w:rsidRDefault="001077A3" w:rsidP="00C01DBA">
      <w:pPr>
        <w:jc w:val="both"/>
        <w:rPr>
          <w:rFonts w:ascii="Times New Roman" w:hAnsi="Times New Roman" w:cs="Times New Roman"/>
          <w:sz w:val="24"/>
          <w:szCs w:val="24"/>
        </w:rPr>
      </w:pPr>
      <w:r>
        <w:rPr>
          <w:rFonts w:ascii="Times New Roman" w:hAnsi="Times New Roman" w:cs="Times New Roman"/>
          <w:sz w:val="24"/>
          <w:szCs w:val="24"/>
        </w:rPr>
        <w:tab/>
        <w:t>(4) Priopćenje iz stavka 3. ovoga članka daje Predsjednik ili direktor Zajednice.</w:t>
      </w:r>
    </w:p>
    <w:p w14:paraId="4B6EF77A" w14:textId="4B2C170B" w:rsidR="001077A3" w:rsidRDefault="001077A3" w:rsidP="001077A3">
      <w:pPr>
        <w:jc w:val="center"/>
        <w:rPr>
          <w:rFonts w:ascii="Times New Roman" w:hAnsi="Times New Roman" w:cs="Times New Roman"/>
          <w:sz w:val="24"/>
          <w:szCs w:val="24"/>
        </w:rPr>
      </w:pPr>
      <w:r>
        <w:rPr>
          <w:rFonts w:ascii="Times New Roman" w:hAnsi="Times New Roman" w:cs="Times New Roman"/>
          <w:sz w:val="24"/>
          <w:szCs w:val="24"/>
        </w:rPr>
        <w:t>Članak 45.</w:t>
      </w:r>
    </w:p>
    <w:p w14:paraId="757CCC12" w14:textId="5EA83C42" w:rsidR="001077A3" w:rsidRDefault="001077A3" w:rsidP="001077A3">
      <w:pPr>
        <w:jc w:val="both"/>
        <w:rPr>
          <w:rFonts w:ascii="Times New Roman" w:hAnsi="Times New Roman" w:cs="Times New Roman"/>
          <w:sz w:val="24"/>
          <w:szCs w:val="24"/>
        </w:rPr>
      </w:pPr>
      <w:r>
        <w:rPr>
          <w:rFonts w:ascii="Times New Roman" w:hAnsi="Times New Roman" w:cs="Times New Roman"/>
          <w:sz w:val="24"/>
          <w:szCs w:val="24"/>
        </w:rPr>
        <w:tab/>
        <w:t>O odnosima s predstavnicima sredstava javnoga priopćavanja brine Predsjednik i direktor Zajednice.</w:t>
      </w:r>
    </w:p>
    <w:p w14:paraId="771C8F48" w14:textId="563B3131" w:rsidR="001077A3" w:rsidRPr="001077A3" w:rsidRDefault="001077A3" w:rsidP="001077A3">
      <w:pPr>
        <w:pStyle w:val="ListParagraph"/>
        <w:numPr>
          <w:ilvl w:val="0"/>
          <w:numId w:val="1"/>
        </w:numPr>
        <w:jc w:val="both"/>
        <w:rPr>
          <w:rFonts w:ascii="Times New Roman" w:hAnsi="Times New Roman" w:cs="Times New Roman"/>
          <w:b/>
          <w:bCs/>
          <w:sz w:val="24"/>
          <w:szCs w:val="24"/>
        </w:rPr>
      </w:pPr>
      <w:r w:rsidRPr="001077A3">
        <w:rPr>
          <w:rFonts w:ascii="Times New Roman" w:hAnsi="Times New Roman" w:cs="Times New Roman"/>
          <w:b/>
          <w:bCs/>
          <w:sz w:val="24"/>
          <w:szCs w:val="24"/>
        </w:rPr>
        <w:t>PRIJELAZNE I ZAVRŠNE ODREDBE</w:t>
      </w:r>
    </w:p>
    <w:p w14:paraId="37DB078F" w14:textId="6EE92CE4" w:rsidR="001077A3" w:rsidRDefault="001077A3" w:rsidP="001077A3">
      <w:pPr>
        <w:jc w:val="center"/>
        <w:rPr>
          <w:rFonts w:ascii="Times New Roman" w:hAnsi="Times New Roman" w:cs="Times New Roman"/>
          <w:sz w:val="24"/>
          <w:szCs w:val="24"/>
        </w:rPr>
      </w:pPr>
      <w:r>
        <w:rPr>
          <w:rFonts w:ascii="Times New Roman" w:hAnsi="Times New Roman" w:cs="Times New Roman"/>
          <w:sz w:val="24"/>
          <w:szCs w:val="24"/>
        </w:rPr>
        <w:t>Članak 46.</w:t>
      </w:r>
    </w:p>
    <w:p w14:paraId="026C0E3C" w14:textId="7B626BFE" w:rsidR="001077A3" w:rsidRDefault="001077A3" w:rsidP="001077A3">
      <w:pPr>
        <w:jc w:val="both"/>
        <w:rPr>
          <w:rFonts w:ascii="Times New Roman" w:hAnsi="Times New Roman" w:cs="Times New Roman"/>
          <w:sz w:val="24"/>
          <w:szCs w:val="24"/>
        </w:rPr>
      </w:pPr>
      <w:r>
        <w:rPr>
          <w:rFonts w:ascii="Times New Roman" w:hAnsi="Times New Roman" w:cs="Times New Roman"/>
          <w:sz w:val="24"/>
          <w:szCs w:val="24"/>
        </w:rPr>
        <w:tab/>
        <w:t>(1) Poslovnik o radu Turističkoga vijeća usvaja Turističko vijeće sukladno odredbama Zakona.</w:t>
      </w:r>
    </w:p>
    <w:p w14:paraId="09D5D7F4" w14:textId="7CCB3655" w:rsidR="001077A3" w:rsidRDefault="001077A3" w:rsidP="001077A3">
      <w:pPr>
        <w:jc w:val="both"/>
        <w:rPr>
          <w:rFonts w:ascii="Times New Roman" w:hAnsi="Times New Roman" w:cs="Times New Roman"/>
          <w:sz w:val="24"/>
          <w:szCs w:val="24"/>
        </w:rPr>
      </w:pPr>
      <w:r>
        <w:rPr>
          <w:rFonts w:ascii="Times New Roman" w:hAnsi="Times New Roman" w:cs="Times New Roman"/>
          <w:sz w:val="24"/>
          <w:szCs w:val="24"/>
        </w:rPr>
        <w:tab/>
        <w:t>(2) Stručne poslove u pripremi Poslovnika vrše stručne službe Zajednice.</w:t>
      </w:r>
    </w:p>
    <w:p w14:paraId="1AF05876" w14:textId="0213BB10" w:rsidR="001077A3" w:rsidRDefault="001077A3" w:rsidP="001077A3">
      <w:pPr>
        <w:jc w:val="both"/>
        <w:rPr>
          <w:rFonts w:ascii="Times New Roman" w:hAnsi="Times New Roman" w:cs="Times New Roman"/>
          <w:sz w:val="24"/>
          <w:szCs w:val="24"/>
        </w:rPr>
      </w:pPr>
      <w:r>
        <w:rPr>
          <w:rFonts w:ascii="Times New Roman" w:hAnsi="Times New Roman" w:cs="Times New Roman"/>
          <w:sz w:val="24"/>
          <w:szCs w:val="24"/>
        </w:rPr>
        <w:tab/>
        <w:t>(3) Ovaj Poslovnik stupa na snagu danom donošenja.</w:t>
      </w:r>
    </w:p>
    <w:p w14:paraId="49FC1481" w14:textId="0503EBEA" w:rsidR="001077A3" w:rsidRDefault="001077A3" w:rsidP="001077A3">
      <w:pPr>
        <w:jc w:val="both"/>
        <w:rPr>
          <w:rFonts w:ascii="Times New Roman" w:hAnsi="Times New Roman" w:cs="Times New Roman"/>
          <w:sz w:val="24"/>
          <w:szCs w:val="24"/>
        </w:rPr>
      </w:pPr>
      <w:r>
        <w:rPr>
          <w:rFonts w:ascii="Times New Roman" w:hAnsi="Times New Roman" w:cs="Times New Roman"/>
          <w:sz w:val="24"/>
          <w:szCs w:val="24"/>
        </w:rPr>
        <w:tab/>
        <w:t>(4) Stupanjem na snagu ovoga Poslovnika prestaju važiti svi raniji propisi koji reguliraju materiju uređenu ovim Poslovnikom.</w:t>
      </w:r>
    </w:p>
    <w:p w14:paraId="027E10C1" w14:textId="5BF18BE2" w:rsidR="001077A3" w:rsidRDefault="001077A3" w:rsidP="001077A3">
      <w:pPr>
        <w:spacing w:after="0"/>
        <w:jc w:val="right"/>
        <w:rPr>
          <w:rFonts w:ascii="Times New Roman" w:hAnsi="Times New Roman" w:cs="Times New Roman"/>
          <w:sz w:val="24"/>
          <w:szCs w:val="24"/>
        </w:rPr>
      </w:pPr>
      <w:r>
        <w:rPr>
          <w:rFonts w:ascii="Times New Roman" w:hAnsi="Times New Roman" w:cs="Times New Roman"/>
          <w:sz w:val="24"/>
          <w:szCs w:val="24"/>
        </w:rPr>
        <w:t>Predsjednik Turističke zajednice</w:t>
      </w:r>
    </w:p>
    <w:p w14:paraId="5C904720" w14:textId="4AB1A394" w:rsidR="001077A3" w:rsidRDefault="001077A3" w:rsidP="001077A3">
      <w:pPr>
        <w:spacing w:after="0"/>
        <w:ind w:left="5664" w:firstLine="708"/>
        <w:rPr>
          <w:rFonts w:ascii="Times New Roman" w:hAnsi="Times New Roman" w:cs="Times New Roman"/>
          <w:sz w:val="24"/>
          <w:szCs w:val="24"/>
        </w:rPr>
      </w:pPr>
      <w:r>
        <w:rPr>
          <w:rFonts w:ascii="Times New Roman" w:hAnsi="Times New Roman" w:cs="Times New Roman"/>
          <w:sz w:val="24"/>
          <w:szCs w:val="24"/>
        </w:rPr>
        <w:t xml:space="preserve">Općine </w:t>
      </w:r>
      <w:r w:rsidR="00BB4E88">
        <w:rPr>
          <w:rFonts w:ascii="Times New Roman" w:hAnsi="Times New Roman" w:cs="Times New Roman"/>
          <w:sz w:val="24"/>
          <w:szCs w:val="24"/>
        </w:rPr>
        <w:t>Garčin</w:t>
      </w:r>
    </w:p>
    <w:p w14:paraId="5451CCC5" w14:textId="6129726A" w:rsidR="001077A3" w:rsidRDefault="001077A3" w:rsidP="001077A3">
      <w:pPr>
        <w:spacing w:after="0"/>
        <w:ind w:left="5664" w:firstLine="708"/>
        <w:rPr>
          <w:rFonts w:ascii="Times New Roman" w:hAnsi="Times New Roman" w:cs="Times New Roman"/>
          <w:sz w:val="24"/>
          <w:szCs w:val="24"/>
        </w:rPr>
      </w:pPr>
    </w:p>
    <w:p w14:paraId="0E1725FA" w14:textId="61F35DC9" w:rsidR="001077A3" w:rsidRPr="00645FFF" w:rsidRDefault="00BB4E88" w:rsidP="001077A3">
      <w:pPr>
        <w:spacing w:after="0"/>
        <w:ind w:left="5664" w:firstLine="708"/>
        <w:rPr>
          <w:rFonts w:ascii="Times New Roman" w:hAnsi="Times New Roman" w:cs="Times New Roman"/>
          <w:sz w:val="24"/>
          <w:szCs w:val="24"/>
        </w:rPr>
      </w:pPr>
      <w:r>
        <w:rPr>
          <w:rFonts w:ascii="Times New Roman" w:hAnsi="Times New Roman" w:cs="Times New Roman"/>
          <w:sz w:val="24"/>
          <w:szCs w:val="24"/>
        </w:rPr>
        <w:t>Mato Grgić dipl.iur.</w:t>
      </w:r>
      <w:bookmarkStart w:id="0" w:name="_GoBack"/>
      <w:bookmarkEnd w:id="0"/>
    </w:p>
    <w:sectPr w:rsidR="001077A3" w:rsidRPr="00645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DE6"/>
    <w:multiLevelType w:val="hybridMultilevel"/>
    <w:tmpl w:val="6D8E6906"/>
    <w:lvl w:ilvl="0" w:tplc="BAE438B8">
      <w:start w:val="1"/>
      <w:numFmt w:val="decimal"/>
      <w:lvlText w:val="(%1)"/>
      <w:lvlJc w:val="left"/>
      <w:pPr>
        <w:ind w:left="1110" w:hanging="4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22E033F5"/>
    <w:multiLevelType w:val="hybridMultilevel"/>
    <w:tmpl w:val="0802B0F0"/>
    <w:lvl w:ilvl="0" w:tplc="0D68B8CC">
      <w:start w:val="2"/>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5A910CE"/>
    <w:multiLevelType w:val="hybridMultilevel"/>
    <w:tmpl w:val="77C64F8E"/>
    <w:lvl w:ilvl="0" w:tplc="42EEFE2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290154FB"/>
    <w:multiLevelType w:val="hybridMultilevel"/>
    <w:tmpl w:val="82FC8C5E"/>
    <w:lvl w:ilvl="0" w:tplc="74A079F6">
      <w:start w:val="1"/>
      <w:numFmt w:val="decimal"/>
      <w:lvlText w:val="(%1)"/>
      <w:lvlJc w:val="left"/>
      <w:pPr>
        <w:ind w:left="1065" w:hanging="360"/>
      </w:pPr>
      <w:rPr>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2A372CD5"/>
    <w:multiLevelType w:val="hybridMultilevel"/>
    <w:tmpl w:val="805498C4"/>
    <w:lvl w:ilvl="0" w:tplc="476ECC5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983438"/>
    <w:multiLevelType w:val="hybridMultilevel"/>
    <w:tmpl w:val="B93A82F8"/>
    <w:lvl w:ilvl="0" w:tplc="A06C00AA">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AB75D69"/>
    <w:multiLevelType w:val="hybridMultilevel"/>
    <w:tmpl w:val="20104D80"/>
    <w:lvl w:ilvl="0" w:tplc="2D8CA7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FA80DCE"/>
    <w:multiLevelType w:val="hybridMultilevel"/>
    <w:tmpl w:val="19A67B90"/>
    <w:lvl w:ilvl="0" w:tplc="B15E0DA4">
      <w:start w:val="1"/>
      <w:numFmt w:val="decimal"/>
      <w:lvlText w:val="(%1)"/>
      <w:lvlJc w:val="left"/>
      <w:pPr>
        <w:ind w:left="1065" w:hanging="360"/>
      </w:pPr>
      <w:rPr>
        <w:rFonts w:ascii="Times New Roman" w:eastAsiaTheme="minorHAnsi" w:hAnsi="Times New Roman" w:cs="Times New Roman"/>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30F8620D"/>
    <w:multiLevelType w:val="hybridMultilevel"/>
    <w:tmpl w:val="400A42DC"/>
    <w:lvl w:ilvl="0" w:tplc="AA58947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35583697"/>
    <w:multiLevelType w:val="hybridMultilevel"/>
    <w:tmpl w:val="ED56C2BE"/>
    <w:lvl w:ilvl="0" w:tplc="B002C8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0"/>
  </w:num>
  <w:num w:numId="6">
    <w:abstractNumId w:val="3"/>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A0"/>
    <w:rsid w:val="00047F75"/>
    <w:rsid w:val="001077A3"/>
    <w:rsid w:val="002111E7"/>
    <w:rsid w:val="002F3F57"/>
    <w:rsid w:val="00447FD2"/>
    <w:rsid w:val="004B1B02"/>
    <w:rsid w:val="004E1B51"/>
    <w:rsid w:val="005A7145"/>
    <w:rsid w:val="005B4183"/>
    <w:rsid w:val="00645FFF"/>
    <w:rsid w:val="00672EBE"/>
    <w:rsid w:val="006D7D64"/>
    <w:rsid w:val="0070724B"/>
    <w:rsid w:val="008B6CFB"/>
    <w:rsid w:val="009D3562"/>
    <w:rsid w:val="00BB4E88"/>
    <w:rsid w:val="00C01DBA"/>
    <w:rsid w:val="00CD4A6D"/>
    <w:rsid w:val="00E61340"/>
    <w:rsid w:val="00F016A0"/>
    <w:rsid w:val="00F53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8758"/>
  <w15:chartTrackingRefBased/>
  <w15:docId w15:val="{75B66E32-773A-49CA-AC85-C751AFA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A0"/>
    <w:pPr>
      <w:ind w:left="720"/>
      <w:contextualSpacing/>
    </w:pPr>
  </w:style>
  <w:style w:type="paragraph" w:styleId="BalloonText">
    <w:name w:val="Balloon Text"/>
    <w:basedOn w:val="Normal"/>
    <w:link w:val="BalloonTextChar"/>
    <w:uiPriority w:val="99"/>
    <w:semiHidden/>
    <w:unhideWhenUsed/>
    <w:rsid w:val="002F3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3405</Words>
  <Characters>19410</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Pejanović</dc:creator>
  <cp:keywords/>
  <dc:description/>
  <cp:lastModifiedBy>Korisnik</cp:lastModifiedBy>
  <cp:revision>4</cp:revision>
  <cp:lastPrinted>2020-10-14T12:55:00Z</cp:lastPrinted>
  <dcterms:created xsi:type="dcterms:W3CDTF">2020-10-14T11:52:00Z</dcterms:created>
  <dcterms:modified xsi:type="dcterms:W3CDTF">2020-10-14T13:02:00Z</dcterms:modified>
</cp:coreProperties>
</file>