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13" w:rsidRPr="002C294F" w:rsidRDefault="00277213" w:rsidP="002772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94F" w:rsidRPr="002C294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C294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C294F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4F096D0" wp14:editId="4CD69BE7">
            <wp:extent cx="1055370" cy="760320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72" cy="76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213" w:rsidRPr="002C294F" w:rsidRDefault="00277213" w:rsidP="002772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94F">
        <w:rPr>
          <w:rFonts w:ascii="Times New Roman" w:hAnsi="Times New Roman" w:cs="Times New Roman"/>
          <w:b/>
          <w:sz w:val="24"/>
          <w:szCs w:val="24"/>
        </w:rPr>
        <w:t xml:space="preserve">          REPUBLIKA HRVATSKA</w:t>
      </w:r>
    </w:p>
    <w:p w:rsidR="00277213" w:rsidRPr="002C294F" w:rsidRDefault="00277213" w:rsidP="002772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94F">
        <w:rPr>
          <w:rFonts w:ascii="Times New Roman" w:hAnsi="Times New Roman" w:cs="Times New Roman"/>
          <w:b/>
          <w:sz w:val="24"/>
          <w:szCs w:val="24"/>
        </w:rPr>
        <w:t>BRODSKO - POSAVSKA ŽUPANIJA</w:t>
      </w:r>
    </w:p>
    <w:p w:rsidR="00277213" w:rsidRPr="002C294F" w:rsidRDefault="00277213" w:rsidP="002772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94F">
        <w:rPr>
          <w:rFonts w:ascii="Times New Roman" w:hAnsi="Times New Roman" w:cs="Times New Roman"/>
          <w:b/>
          <w:sz w:val="24"/>
          <w:szCs w:val="24"/>
        </w:rPr>
        <w:t xml:space="preserve">                OPĆINA GARČIN</w:t>
      </w:r>
    </w:p>
    <w:p w:rsidR="00277213" w:rsidRPr="002C294F" w:rsidRDefault="00277213" w:rsidP="002772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94F">
        <w:rPr>
          <w:rFonts w:ascii="Times New Roman" w:hAnsi="Times New Roman" w:cs="Times New Roman"/>
          <w:b/>
          <w:sz w:val="24"/>
          <w:szCs w:val="24"/>
        </w:rPr>
        <w:t xml:space="preserve">              OPĆINSKO VIJEĆE</w:t>
      </w:r>
    </w:p>
    <w:p w:rsidR="00277213" w:rsidRPr="002C294F" w:rsidRDefault="00277213" w:rsidP="002772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213" w:rsidRPr="002C294F" w:rsidRDefault="002C294F" w:rsidP="002772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sz w:val="24"/>
          <w:szCs w:val="24"/>
        </w:rPr>
        <w:t>KLASA</w:t>
      </w:r>
      <w:r w:rsidR="00277213" w:rsidRPr="002C294F">
        <w:rPr>
          <w:rFonts w:ascii="Times New Roman" w:hAnsi="Times New Roman" w:cs="Times New Roman"/>
          <w:sz w:val="24"/>
          <w:szCs w:val="24"/>
        </w:rPr>
        <w:t>: 021-01/17-01/05</w:t>
      </w:r>
    </w:p>
    <w:p w:rsidR="00277213" w:rsidRPr="002C294F" w:rsidRDefault="002C294F" w:rsidP="002772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sz w:val="24"/>
          <w:szCs w:val="24"/>
        </w:rPr>
        <w:t>URBROJ</w:t>
      </w:r>
      <w:r w:rsidR="00277213" w:rsidRPr="002C294F">
        <w:rPr>
          <w:rFonts w:ascii="Times New Roman" w:hAnsi="Times New Roman" w:cs="Times New Roman"/>
          <w:sz w:val="24"/>
          <w:szCs w:val="24"/>
        </w:rPr>
        <w:t>: 2178/06-17-01-2</w:t>
      </w:r>
    </w:p>
    <w:p w:rsidR="00277213" w:rsidRPr="002C294F" w:rsidRDefault="00277213" w:rsidP="002772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213" w:rsidRPr="002C294F" w:rsidRDefault="00277213" w:rsidP="002772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213" w:rsidRPr="002C294F" w:rsidRDefault="00277213" w:rsidP="002772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213" w:rsidRPr="002C294F" w:rsidRDefault="00277213" w:rsidP="002772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213" w:rsidRPr="002C294F" w:rsidRDefault="00277213" w:rsidP="002772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213" w:rsidRPr="002C294F" w:rsidRDefault="00277213" w:rsidP="002772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213" w:rsidRPr="002C294F" w:rsidRDefault="00277213" w:rsidP="002772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213" w:rsidRPr="002C294F" w:rsidRDefault="00277213" w:rsidP="002772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213" w:rsidRPr="002C294F" w:rsidRDefault="00277213" w:rsidP="002772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213" w:rsidRPr="002C294F" w:rsidRDefault="00277213" w:rsidP="002772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213" w:rsidRPr="002C294F" w:rsidRDefault="00277213" w:rsidP="002772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7213" w:rsidRPr="002C294F" w:rsidRDefault="00277213" w:rsidP="00277213">
      <w:pPr>
        <w:pStyle w:val="Naslov1"/>
        <w:rPr>
          <w:sz w:val="24"/>
          <w:szCs w:val="24"/>
        </w:rPr>
      </w:pPr>
      <w:r w:rsidRPr="002C294F">
        <w:rPr>
          <w:sz w:val="24"/>
          <w:szCs w:val="24"/>
        </w:rPr>
        <w:t>Z A P I S N I K</w:t>
      </w:r>
    </w:p>
    <w:p w:rsidR="00277213" w:rsidRPr="002C294F" w:rsidRDefault="00277213" w:rsidP="0027721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7213" w:rsidRPr="002C294F" w:rsidRDefault="00277213" w:rsidP="0027721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294F">
        <w:rPr>
          <w:rFonts w:ascii="Times New Roman" w:hAnsi="Times New Roman" w:cs="Times New Roman"/>
          <w:b/>
          <w:i/>
          <w:sz w:val="24"/>
          <w:szCs w:val="24"/>
        </w:rPr>
        <w:t>o radu 5. sjednice Općinskog vijeća</w:t>
      </w:r>
    </w:p>
    <w:p w:rsidR="00277213" w:rsidRPr="002C294F" w:rsidRDefault="00277213" w:rsidP="0027721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294F">
        <w:rPr>
          <w:rFonts w:ascii="Times New Roman" w:hAnsi="Times New Roman" w:cs="Times New Roman"/>
          <w:b/>
          <w:i/>
          <w:sz w:val="24"/>
          <w:szCs w:val="24"/>
        </w:rPr>
        <w:t>Općine Garčin</w:t>
      </w:r>
    </w:p>
    <w:p w:rsidR="00277213" w:rsidRPr="002C294F" w:rsidRDefault="00277213" w:rsidP="0027721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294F">
        <w:rPr>
          <w:rFonts w:ascii="Times New Roman" w:hAnsi="Times New Roman" w:cs="Times New Roman"/>
          <w:b/>
          <w:i/>
          <w:sz w:val="24"/>
          <w:szCs w:val="24"/>
        </w:rPr>
        <w:t>održane 15. prosinca 2017. g.</w:t>
      </w:r>
    </w:p>
    <w:p w:rsidR="00277213" w:rsidRPr="002C294F" w:rsidRDefault="00277213" w:rsidP="0027721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7213" w:rsidRPr="002C294F" w:rsidRDefault="00277213" w:rsidP="002772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7213" w:rsidRPr="002C294F" w:rsidRDefault="00277213" w:rsidP="002772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7213" w:rsidRPr="002C294F" w:rsidRDefault="00277213" w:rsidP="002772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7213" w:rsidRPr="002C294F" w:rsidRDefault="00277213" w:rsidP="002772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7213" w:rsidRPr="002C294F" w:rsidRDefault="00277213" w:rsidP="002772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7213" w:rsidRPr="002C294F" w:rsidRDefault="00277213" w:rsidP="002772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7213" w:rsidRPr="002C294F" w:rsidRDefault="00277213" w:rsidP="0027721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77213" w:rsidRPr="002C294F" w:rsidRDefault="00277213" w:rsidP="0027721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77213" w:rsidRPr="002C294F" w:rsidRDefault="00277213" w:rsidP="0027721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77213" w:rsidRPr="002C294F" w:rsidRDefault="00277213" w:rsidP="0027721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77213" w:rsidRPr="002C294F" w:rsidRDefault="00277213" w:rsidP="0027721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77213" w:rsidRPr="002C294F" w:rsidRDefault="00277213" w:rsidP="0027721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77213" w:rsidRPr="002C294F" w:rsidRDefault="00277213" w:rsidP="0027721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77213" w:rsidRPr="002C294F" w:rsidRDefault="00277213" w:rsidP="0027721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77213" w:rsidRPr="002C294F" w:rsidRDefault="00277213" w:rsidP="0027721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294F">
        <w:rPr>
          <w:rFonts w:ascii="Times New Roman" w:hAnsi="Times New Roman" w:cs="Times New Roman"/>
          <w:b/>
          <w:i/>
          <w:sz w:val="24"/>
          <w:szCs w:val="24"/>
        </w:rPr>
        <w:t>Garčin, prosinac 2017. g.</w:t>
      </w:r>
    </w:p>
    <w:p w:rsidR="002C294F" w:rsidRPr="002C294F" w:rsidRDefault="002C294F" w:rsidP="0027721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7213" w:rsidRPr="002C294F" w:rsidRDefault="00277213" w:rsidP="0027721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294F">
        <w:rPr>
          <w:rFonts w:ascii="Times New Roman" w:hAnsi="Times New Roman" w:cs="Times New Roman"/>
          <w:b/>
          <w:i/>
          <w:sz w:val="24"/>
          <w:szCs w:val="24"/>
        </w:rPr>
        <w:lastRenderedPageBreak/>
        <w:t>Z A P I S N I K</w:t>
      </w:r>
    </w:p>
    <w:p w:rsidR="00277213" w:rsidRPr="002C294F" w:rsidRDefault="00277213" w:rsidP="0027721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294F">
        <w:rPr>
          <w:rFonts w:ascii="Times New Roman" w:hAnsi="Times New Roman" w:cs="Times New Roman"/>
          <w:b/>
          <w:i/>
          <w:sz w:val="24"/>
          <w:szCs w:val="24"/>
        </w:rPr>
        <w:t>o radu 5. sjednice Općinskog vijeća općine Garčin održane 15. prosinca 2017. g. u prostorijama općine Garčin</w:t>
      </w:r>
    </w:p>
    <w:p w:rsidR="00277213" w:rsidRPr="002C294F" w:rsidRDefault="00277213" w:rsidP="002772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213" w:rsidRPr="002C294F" w:rsidRDefault="00277213" w:rsidP="002772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sz w:val="24"/>
          <w:szCs w:val="24"/>
        </w:rPr>
        <w:t>Sjednica je započela s radom u 18,00 sati.</w:t>
      </w:r>
    </w:p>
    <w:p w:rsidR="00277213" w:rsidRPr="002C294F" w:rsidRDefault="00277213" w:rsidP="002772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213" w:rsidRPr="002C294F" w:rsidRDefault="00277213" w:rsidP="002C2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b/>
          <w:sz w:val="24"/>
          <w:szCs w:val="24"/>
        </w:rPr>
        <w:t>Nazočni članovi Općinskog vijeća:</w:t>
      </w:r>
      <w:r w:rsidRPr="002C294F">
        <w:rPr>
          <w:rFonts w:ascii="Times New Roman" w:hAnsi="Times New Roman" w:cs="Times New Roman"/>
          <w:sz w:val="24"/>
          <w:szCs w:val="24"/>
        </w:rPr>
        <w:t xml:space="preserve"> Mato Jerković, </w:t>
      </w:r>
      <w:proofErr w:type="spellStart"/>
      <w:r w:rsidRPr="002C294F">
        <w:rPr>
          <w:rFonts w:ascii="Times New Roman" w:hAnsi="Times New Roman" w:cs="Times New Roman"/>
          <w:sz w:val="24"/>
          <w:szCs w:val="24"/>
        </w:rPr>
        <w:t>BlaženkaTrabalko</w:t>
      </w:r>
      <w:proofErr w:type="spellEnd"/>
      <w:r w:rsidRPr="002C294F">
        <w:rPr>
          <w:rFonts w:ascii="Times New Roman" w:hAnsi="Times New Roman" w:cs="Times New Roman"/>
          <w:sz w:val="24"/>
          <w:szCs w:val="24"/>
        </w:rPr>
        <w:t xml:space="preserve">, Željko Šimić, Slavko </w:t>
      </w:r>
      <w:proofErr w:type="spellStart"/>
      <w:r w:rsidRPr="002C294F">
        <w:rPr>
          <w:rFonts w:ascii="Times New Roman" w:hAnsi="Times New Roman" w:cs="Times New Roman"/>
          <w:sz w:val="24"/>
          <w:szCs w:val="24"/>
        </w:rPr>
        <w:t>Jurinjak</w:t>
      </w:r>
      <w:proofErr w:type="spellEnd"/>
      <w:r w:rsidRPr="002C294F">
        <w:rPr>
          <w:rFonts w:ascii="Times New Roman" w:hAnsi="Times New Roman" w:cs="Times New Roman"/>
          <w:sz w:val="24"/>
          <w:szCs w:val="24"/>
        </w:rPr>
        <w:t xml:space="preserve">, Ivica Lacković, Ivan </w:t>
      </w:r>
      <w:proofErr w:type="spellStart"/>
      <w:r w:rsidRPr="002C294F">
        <w:rPr>
          <w:rFonts w:ascii="Times New Roman" w:hAnsi="Times New Roman" w:cs="Times New Roman"/>
          <w:sz w:val="24"/>
          <w:szCs w:val="24"/>
        </w:rPr>
        <w:t>Hradovi</w:t>
      </w:r>
      <w:proofErr w:type="spellEnd"/>
      <w:r w:rsidRPr="002C294F">
        <w:rPr>
          <w:rFonts w:ascii="Times New Roman" w:hAnsi="Times New Roman" w:cs="Times New Roman"/>
          <w:sz w:val="24"/>
          <w:szCs w:val="24"/>
        </w:rPr>
        <w:t xml:space="preserve">, Suzana Šimić, Josip Dubac, Danijela </w:t>
      </w:r>
      <w:proofErr w:type="spellStart"/>
      <w:r w:rsidRPr="002C294F">
        <w:rPr>
          <w:rFonts w:ascii="Times New Roman" w:hAnsi="Times New Roman" w:cs="Times New Roman"/>
          <w:sz w:val="24"/>
          <w:szCs w:val="24"/>
        </w:rPr>
        <w:t>Erić</w:t>
      </w:r>
      <w:proofErr w:type="spellEnd"/>
      <w:r w:rsidRPr="002C294F">
        <w:rPr>
          <w:rFonts w:ascii="Times New Roman" w:hAnsi="Times New Roman" w:cs="Times New Roman"/>
          <w:sz w:val="24"/>
          <w:szCs w:val="24"/>
        </w:rPr>
        <w:t xml:space="preserve">, Adela </w:t>
      </w:r>
      <w:proofErr w:type="spellStart"/>
      <w:r w:rsidRPr="002C294F">
        <w:rPr>
          <w:rFonts w:ascii="Times New Roman" w:hAnsi="Times New Roman" w:cs="Times New Roman"/>
          <w:sz w:val="24"/>
          <w:szCs w:val="24"/>
        </w:rPr>
        <w:t>Švaganović</w:t>
      </w:r>
      <w:proofErr w:type="spellEnd"/>
      <w:r w:rsidRPr="002C294F">
        <w:rPr>
          <w:rFonts w:ascii="Times New Roman" w:hAnsi="Times New Roman" w:cs="Times New Roman"/>
          <w:sz w:val="24"/>
          <w:szCs w:val="24"/>
        </w:rPr>
        <w:t xml:space="preserve">, Zdravko Dražić, Vlado </w:t>
      </w:r>
      <w:proofErr w:type="spellStart"/>
      <w:r w:rsidRPr="002C294F">
        <w:rPr>
          <w:rFonts w:ascii="Times New Roman" w:hAnsi="Times New Roman" w:cs="Times New Roman"/>
          <w:sz w:val="24"/>
          <w:szCs w:val="24"/>
        </w:rPr>
        <w:t>Jagnjić</w:t>
      </w:r>
      <w:proofErr w:type="spellEnd"/>
      <w:r w:rsidRPr="002C294F">
        <w:rPr>
          <w:rFonts w:ascii="Times New Roman" w:hAnsi="Times New Roman" w:cs="Times New Roman"/>
          <w:sz w:val="24"/>
          <w:szCs w:val="24"/>
        </w:rPr>
        <w:t>, Alen Štefančić</w:t>
      </w:r>
    </w:p>
    <w:p w:rsidR="00277213" w:rsidRPr="002C294F" w:rsidRDefault="00277213" w:rsidP="002C29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94F">
        <w:rPr>
          <w:rFonts w:ascii="Times New Roman" w:hAnsi="Times New Roman" w:cs="Times New Roman"/>
          <w:b/>
          <w:sz w:val="24"/>
          <w:szCs w:val="24"/>
        </w:rPr>
        <w:t>Izočni</w:t>
      </w:r>
      <w:r w:rsidRPr="002C294F">
        <w:rPr>
          <w:rFonts w:ascii="Times New Roman" w:hAnsi="Times New Roman" w:cs="Times New Roman"/>
          <w:sz w:val="24"/>
          <w:szCs w:val="24"/>
        </w:rPr>
        <w:t>: Marko Barić</w:t>
      </w:r>
    </w:p>
    <w:p w:rsidR="00277213" w:rsidRPr="002C294F" w:rsidRDefault="00277213" w:rsidP="002C2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b/>
          <w:sz w:val="24"/>
          <w:szCs w:val="24"/>
        </w:rPr>
        <w:t>Ostali nazočni</w:t>
      </w:r>
      <w:r w:rsidRPr="002C294F">
        <w:rPr>
          <w:rFonts w:ascii="Times New Roman" w:hAnsi="Times New Roman" w:cs="Times New Roman"/>
          <w:sz w:val="24"/>
          <w:szCs w:val="24"/>
        </w:rPr>
        <w:t xml:space="preserve">: Mato Grgić – općinski načelnik, Irena Katalinić-zamjenica načelnika, Miroslav Štefanac – pročelnik Jedinstvenog upravnog odjela, Ivana </w:t>
      </w:r>
      <w:proofErr w:type="spellStart"/>
      <w:r w:rsidRPr="002C294F">
        <w:rPr>
          <w:rFonts w:ascii="Times New Roman" w:hAnsi="Times New Roman" w:cs="Times New Roman"/>
          <w:sz w:val="24"/>
          <w:szCs w:val="24"/>
        </w:rPr>
        <w:t>Klišanić</w:t>
      </w:r>
      <w:proofErr w:type="spellEnd"/>
      <w:r w:rsidR="002C294F">
        <w:rPr>
          <w:rFonts w:ascii="Times New Roman" w:hAnsi="Times New Roman" w:cs="Times New Roman"/>
          <w:sz w:val="24"/>
          <w:szCs w:val="24"/>
        </w:rPr>
        <w:t xml:space="preserve"> </w:t>
      </w:r>
      <w:r w:rsidRPr="002C294F">
        <w:rPr>
          <w:rFonts w:ascii="Times New Roman" w:hAnsi="Times New Roman" w:cs="Times New Roman"/>
          <w:sz w:val="24"/>
          <w:szCs w:val="24"/>
        </w:rPr>
        <w:t>-</w:t>
      </w:r>
      <w:r w:rsidR="002C294F">
        <w:rPr>
          <w:rFonts w:ascii="Times New Roman" w:hAnsi="Times New Roman" w:cs="Times New Roman"/>
          <w:sz w:val="24"/>
          <w:szCs w:val="24"/>
        </w:rPr>
        <w:t xml:space="preserve"> </w:t>
      </w:r>
      <w:r w:rsidRPr="002C294F">
        <w:rPr>
          <w:rFonts w:ascii="Times New Roman" w:hAnsi="Times New Roman" w:cs="Times New Roman"/>
          <w:sz w:val="24"/>
          <w:szCs w:val="24"/>
        </w:rPr>
        <w:t xml:space="preserve">administrativni tajnik, Ivana Matovinović – računovodstveni referent, Ivica </w:t>
      </w:r>
      <w:proofErr w:type="spellStart"/>
      <w:r w:rsidRPr="002C294F">
        <w:rPr>
          <w:rFonts w:ascii="Times New Roman" w:hAnsi="Times New Roman" w:cs="Times New Roman"/>
          <w:sz w:val="24"/>
          <w:szCs w:val="24"/>
        </w:rPr>
        <w:t>Ninković</w:t>
      </w:r>
      <w:proofErr w:type="spellEnd"/>
      <w:r w:rsidRPr="002C294F">
        <w:rPr>
          <w:rFonts w:ascii="Times New Roman" w:hAnsi="Times New Roman" w:cs="Times New Roman"/>
          <w:sz w:val="24"/>
          <w:szCs w:val="24"/>
        </w:rPr>
        <w:t xml:space="preserve"> – komunalni redar</w:t>
      </w:r>
    </w:p>
    <w:p w:rsidR="00277213" w:rsidRPr="002C294F" w:rsidRDefault="00277213" w:rsidP="00277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213" w:rsidRDefault="00277213" w:rsidP="002772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sz w:val="24"/>
          <w:szCs w:val="24"/>
        </w:rPr>
        <w:t xml:space="preserve">Predsjednik </w:t>
      </w:r>
      <w:r w:rsidRPr="002C294F">
        <w:rPr>
          <w:rFonts w:ascii="Times New Roman" w:hAnsi="Times New Roman" w:cs="Times New Roman"/>
          <w:b/>
          <w:sz w:val="24"/>
          <w:szCs w:val="24"/>
        </w:rPr>
        <w:t>Mato Jerković</w:t>
      </w:r>
      <w:r w:rsidRPr="002C294F">
        <w:rPr>
          <w:rFonts w:ascii="Times New Roman" w:hAnsi="Times New Roman" w:cs="Times New Roman"/>
          <w:sz w:val="24"/>
          <w:szCs w:val="24"/>
        </w:rPr>
        <w:t xml:space="preserve"> pozdravlja nazočne i predlaže slijedeći dnevni red</w:t>
      </w:r>
      <w:r w:rsidR="002C294F">
        <w:rPr>
          <w:rFonts w:ascii="Times New Roman" w:hAnsi="Times New Roman" w:cs="Times New Roman"/>
          <w:sz w:val="24"/>
          <w:szCs w:val="24"/>
        </w:rPr>
        <w:t>:</w:t>
      </w:r>
    </w:p>
    <w:p w:rsidR="002C294F" w:rsidRPr="002C294F" w:rsidRDefault="002C294F" w:rsidP="00277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18E" w:rsidRPr="004E318E" w:rsidRDefault="00277213" w:rsidP="004E318E">
      <w:pPr>
        <w:pStyle w:val="Naslov4"/>
        <w:jc w:val="center"/>
        <w:rPr>
          <w:rFonts w:ascii="Times New Roman" w:hAnsi="Times New Roman" w:cs="Times New Roman"/>
          <w:b/>
          <w:i w:val="0"/>
          <w:color w:val="000000" w:themeColor="text1"/>
          <w:szCs w:val="24"/>
        </w:rPr>
      </w:pPr>
      <w:r w:rsidRPr="002C294F">
        <w:rPr>
          <w:rFonts w:ascii="Times New Roman" w:hAnsi="Times New Roman" w:cs="Times New Roman"/>
          <w:b/>
          <w:i w:val="0"/>
          <w:color w:val="000000" w:themeColor="text1"/>
          <w:szCs w:val="24"/>
        </w:rPr>
        <w:t>DNEVNI RED</w:t>
      </w:r>
      <w:r w:rsidR="002C294F">
        <w:rPr>
          <w:rFonts w:ascii="Times New Roman" w:hAnsi="Times New Roman" w:cs="Times New Roman"/>
          <w:b/>
          <w:i w:val="0"/>
          <w:color w:val="000000" w:themeColor="text1"/>
          <w:szCs w:val="24"/>
        </w:rPr>
        <w:t>:</w:t>
      </w:r>
    </w:p>
    <w:p w:rsidR="002C294F" w:rsidRDefault="00277213" w:rsidP="004E318E">
      <w:pPr>
        <w:ind w:left="777" w:hanging="420"/>
        <w:rPr>
          <w:rFonts w:ascii="Times New Roman" w:hAnsi="Times New Roman" w:cs="Times New Roman"/>
          <w:b/>
          <w:bCs/>
          <w:sz w:val="24"/>
          <w:szCs w:val="24"/>
        </w:rPr>
      </w:pPr>
      <w:r w:rsidRPr="002C294F">
        <w:rPr>
          <w:rFonts w:ascii="Times New Roman" w:hAnsi="Times New Roman" w:cs="Times New Roman"/>
          <w:b/>
          <w:sz w:val="24"/>
          <w:szCs w:val="24"/>
        </w:rPr>
        <w:t>Usvajanje Zapisnika sa  3. i 4. sjednice Općinskog vijeća</w:t>
      </w:r>
    </w:p>
    <w:p w:rsidR="00277213" w:rsidRPr="002C294F" w:rsidRDefault="00277213" w:rsidP="002C294F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C294F">
        <w:rPr>
          <w:rFonts w:ascii="Times New Roman" w:hAnsi="Times New Roman" w:cs="Times New Roman"/>
          <w:b/>
          <w:bCs/>
          <w:sz w:val="24"/>
          <w:szCs w:val="24"/>
        </w:rPr>
        <w:t>Vijećnička pitanja</w:t>
      </w:r>
    </w:p>
    <w:p w:rsidR="00277213" w:rsidRPr="002C294F" w:rsidRDefault="00277213" w:rsidP="002C294F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294F">
        <w:rPr>
          <w:rFonts w:ascii="Times New Roman" w:hAnsi="Times New Roman" w:cs="Times New Roman"/>
          <w:b/>
          <w:sz w:val="24"/>
          <w:szCs w:val="24"/>
        </w:rPr>
        <w:t>Prijedlog i donošenje izmjena i dopuna proračuna O</w:t>
      </w:r>
      <w:r w:rsidR="002C294F" w:rsidRPr="002C294F">
        <w:rPr>
          <w:rFonts w:ascii="Times New Roman" w:hAnsi="Times New Roman" w:cs="Times New Roman"/>
          <w:b/>
          <w:sz w:val="24"/>
          <w:szCs w:val="24"/>
        </w:rPr>
        <w:t xml:space="preserve">pćine Garčin za </w:t>
      </w:r>
      <w:r w:rsidRPr="002C294F">
        <w:rPr>
          <w:rFonts w:ascii="Times New Roman" w:hAnsi="Times New Roman" w:cs="Times New Roman"/>
          <w:b/>
          <w:sz w:val="24"/>
          <w:szCs w:val="24"/>
        </w:rPr>
        <w:t>2017.</w:t>
      </w:r>
      <w:r w:rsidR="002C294F" w:rsidRPr="002C2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94F">
        <w:rPr>
          <w:rFonts w:ascii="Times New Roman" w:hAnsi="Times New Roman" w:cs="Times New Roman"/>
          <w:b/>
          <w:sz w:val="24"/>
          <w:szCs w:val="24"/>
        </w:rPr>
        <w:t>g.</w:t>
      </w:r>
    </w:p>
    <w:p w:rsidR="00277213" w:rsidRPr="004E318E" w:rsidRDefault="00277213" w:rsidP="004E318E">
      <w:pPr>
        <w:pStyle w:val="Odlomakpopisa"/>
        <w:numPr>
          <w:ilvl w:val="1"/>
          <w:numId w:val="13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4E318E">
        <w:rPr>
          <w:rFonts w:ascii="Times New Roman" w:hAnsi="Times New Roman" w:cs="Times New Roman"/>
          <w:sz w:val="24"/>
          <w:szCs w:val="24"/>
        </w:rPr>
        <w:t xml:space="preserve">Prijedlog i donošenje II. izmjena i dopuna Programa gradnje objekata i uređaja </w:t>
      </w:r>
      <w:r w:rsidR="004E318E" w:rsidRPr="004E318E">
        <w:rPr>
          <w:rFonts w:ascii="Times New Roman" w:hAnsi="Times New Roman" w:cs="Times New Roman"/>
          <w:sz w:val="24"/>
          <w:szCs w:val="24"/>
        </w:rPr>
        <w:t xml:space="preserve">  </w:t>
      </w:r>
      <w:r w:rsidRPr="004E318E">
        <w:rPr>
          <w:rFonts w:ascii="Times New Roman" w:hAnsi="Times New Roman" w:cs="Times New Roman"/>
          <w:sz w:val="24"/>
          <w:szCs w:val="24"/>
        </w:rPr>
        <w:t>komunalne infrastrukture u Općini Garčin za 2017.</w:t>
      </w:r>
      <w:r w:rsidR="004E318E" w:rsidRPr="004E318E">
        <w:rPr>
          <w:rFonts w:ascii="Times New Roman" w:hAnsi="Times New Roman" w:cs="Times New Roman"/>
          <w:sz w:val="24"/>
          <w:szCs w:val="24"/>
        </w:rPr>
        <w:t xml:space="preserve"> </w:t>
      </w:r>
      <w:r w:rsidRPr="004E318E">
        <w:rPr>
          <w:rFonts w:ascii="Times New Roman" w:hAnsi="Times New Roman" w:cs="Times New Roman"/>
          <w:sz w:val="24"/>
          <w:szCs w:val="24"/>
        </w:rPr>
        <w:t>g.</w:t>
      </w:r>
    </w:p>
    <w:p w:rsidR="004E318E" w:rsidRPr="004E318E" w:rsidRDefault="00277213" w:rsidP="004E318E">
      <w:pPr>
        <w:pStyle w:val="Odlomakpopisa"/>
        <w:numPr>
          <w:ilvl w:val="1"/>
          <w:numId w:val="13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4E318E">
        <w:rPr>
          <w:rFonts w:ascii="Times New Roman" w:hAnsi="Times New Roman" w:cs="Times New Roman"/>
          <w:sz w:val="24"/>
          <w:szCs w:val="24"/>
        </w:rPr>
        <w:t>Prijedlog i donošenje II. izmjena i dopuna</w:t>
      </w:r>
      <w:r w:rsidR="004E318E" w:rsidRPr="004E318E">
        <w:rPr>
          <w:rFonts w:ascii="Times New Roman" w:hAnsi="Times New Roman" w:cs="Times New Roman"/>
          <w:sz w:val="24"/>
          <w:szCs w:val="24"/>
        </w:rPr>
        <w:t xml:space="preserve"> Programa kapitalnih ulaganja i </w:t>
      </w:r>
      <w:r w:rsidRPr="004E318E">
        <w:rPr>
          <w:rFonts w:ascii="Times New Roman" w:hAnsi="Times New Roman" w:cs="Times New Roman"/>
          <w:sz w:val="24"/>
          <w:szCs w:val="24"/>
        </w:rPr>
        <w:t>dodatnih ulaganja na nefinancijskoj im</w:t>
      </w:r>
      <w:r w:rsidR="004E318E" w:rsidRPr="004E318E">
        <w:rPr>
          <w:rFonts w:ascii="Times New Roman" w:hAnsi="Times New Roman" w:cs="Times New Roman"/>
          <w:sz w:val="24"/>
          <w:szCs w:val="24"/>
        </w:rPr>
        <w:t>ovini na području Općine Garčin</w:t>
      </w:r>
      <w:r w:rsidRPr="004E318E">
        <w:rPr>
          <w:rFonts w:ascii="Times New Roman" w:hAnsi="Times New Roman" w:cs="Times New Roman"/>
          <w:sz w:val="24"/>
          <w:szCs w:val="24"/>
        </w:rPr>
        <w:t xml:space="preserve"> za 2017.</w:t>
      </w:r>
      <w:r w:rsidR="004E318E" w:rsidRPr="004E318E">
        <w:rPr>
          <w:rFonts w:ascii="Times New Roman" w:hAnsi="Times New Roman" w:cs="Times New Roman"/>
          <w:sz w:val="24"/>
          <w:szCs w:val="24"/>
        </w:rPr>
        <w:t xml:space="preserve"> g.</w:t>
      </w:r>
    </w:p>
    <w:p w:rsidR="004E318E" w:rsidRPr="004E318E" w:rsidRDefault="00277213" w:rsidP="004E318E">
      <w:pPr>
        <w:pStyle w:val="Odlomakpopisa"/>
        <w:numPr>
          <w:ilvl w:val="1"/>
          <w:numId w:val="13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4E318E">
        <w:rPr>
          <w:rFonts w:ascii="Times New Roman" w:hAnsi="Times New Roman" w:cs="Times New Roman"/>
          <w:sz w:val="24"/>
          <w:szCs w:val="24"/>
        </w:rPr>
        <w:t>Prijedlog i donošenje II. izmjena i dopuna programa održavanja komunalne infrastrukture u 2017.</w:t>
      </w:r>
      <w:r w:rsidR="004E318E">
        <w:rPr>
          <w:rFonts w:ascii="Times New Roman" w:hAnsi="Times New Roman" w:cs="Times New Roman"/>
          <w:sz w:val="24"/>
          <w:szCs w:val="24"/>
        </w:rPr>
        <w:t xml:space="preserve"> </w:t>
      </w:r>
      <w:r w:rsidRPr="004E318E">
        <w:rPr>
          <w:rFonts w:ascii="Times New Roman" w:hAnsi="Times New Roman" w:cs="Times New Roman"/>
          <w:sz w:val="24"/>
          <w:szCs w:val="24"/>
        </w:rPr>
        <w:t>g.</w:t>
      </w:r>
    </w:p>
    <w:p w:rsidR="004E318E" w:rsidRPr="004E318E" w:rsidRDefault="00277213" w:rsidP="004E318E">
      <w:pPr>
        <w:pStyle w:val="Odlomakpopisa"/>
        <w:numPr>
          <w:ilvl w:val="1"/>
          <w:numId w:val="13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4E318E">
        <w:rPr>
          <w:rFonts w:ascii="Times New Roman" w:hAnsi="Times New Roman" w:cs="Times New Roman"/>
          <w:sz w:val="24"/>
          <w:szCs w:val="24"/>
        </w:rPr>
        <w:t xml:space="preserve">Prijedlog i donošenje II. izmjena i dopuna Programa </w:t>
      </w:r>
      <w:r w:rsidR="004E318E" w:rsidRPr="004E318E">
        <w:rPr>
          <w:rFonts w:ascii="Times New Roman" w:hAnsi="Times New Roman" w:cs="Times New Roman"/>
          <w:sz w:val="24"/>
          <w:szCs w:val="24"/>
        </w:rPr>
        <w:t>poboljšanja standarda</w:t>
      </w:r>
      <w:r w:rsidRPr="004E318E">
        <w:rPr>
          <w:rFonts w:ascii="Times New Roman" w:hAnsi="Times New Roman" w:cs="Times New Roman"/>
          <w:sz w:val="24"/>
          <w:szCs w:val="24"/>
        </w:rPr>
        <w:t xml:space="preserve"> i kvalitete života stanovništva Općine Garčin za 2017.</w:t>
      </w:r>
      <w:r w:rsidR="004E318E" w:rsidRPr="004E318E">
        <w:rPr>
          <w:rFonts w:ascii="Times New Roman" w:hAnsi="Times New Roman" w:cs="Times New Roman"/>
          <w:sz w:val="24"/>
          <w:szCs w:val="24"/>
        </w:rPr>
        <w:t xml:space="preserve"> </w:t>
      </w:r>
      <w:r w:rsidRPr="004E318E">
        <w:rPr>
          <w:rFonts w:ascii="Times New Roman" w:hAnsi="Times New Roman" w:cs="Times New Roman"/>
          <w:sz w:val="24"/>
          <w:szCs w:val="24"/>
        </w:rPr>
        <w:t xml:space="preserve">g.       </w:t>
      </w:r>
    </w:p>
    <w:p w:rsidR="00277213" w:rsidRPr="004E318E" w:rsidRDefault="00277213" w:rsidP="004E318E">
      <w:pPr>
        <w:pStyle w:val="Odlomakpopisa"/>
        <w:numPr>
          <w:ilvl w:val="1"/>
          <w:numId w:val="13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4E318E">
        <w:rPr>
          <w:rFonts w:ascii="Times New Roman" w:hAnsi="Times New Roman" w:cs="Times New Roman"/>
          <w:sz w:val="24"/>
          <w:szCs w:val="24"/>
        </w:rPr>
        <w:t>Prijedlog i donošenje II. izmjena i dopuna Plana razvojnih programa za 2017.</w:t>
      </w:r>
      <w:r w:rsidR="004E318E" w:rsidRPr="004E318E">
        <w:rPr>
          <w:rFonts w:ascii="Times New Roman" w:hAnsi="Times New Roman" w:cs="Times New Roman"/>
          <w:sz w:val="24"/>
          <w:szCs w:val="24"/>
        </w:rPr>
        <w:t xml:space="preserve"> g.</w:t>
      </w:r>
    </w:p>
    <w:p w:rsidR="00B44A63" w:rsidRPr="00B44A63" w:rsidRDefault="00277213" w:rsidP="00B44A63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4A63">
        <w:rPr>
          <w:rFonts w:ascii="Times New Roman" w:hAnsi="Times New Roman" w:cs="Times New Roman"/>
          <w:b/>
          <w:bCs/>
          <w:sz w:val="24"/>
          <w:szCs w:val="24"/>
        </w:rPr>
        <w:t>Prijedlog i donošenje Proračuna općine Garčin za 2018.g.</w:t>
      </w:r>
    </w:p>
    <w:p w:rsidR="00277213" w:rsidRPr="00B44A63" w:rsidRDefault="00277213" w:rsidP="00B44A63">
      <w:pPr>
        <w:pStyle w:val="Odlomakpopisa"/>
        <w:numPr>
          <w:ilvl w:val="1"/>
          <w:numId w:val="13"/>
        </w:numPr>
        <w:spacing w:after="0"/>
        <w:ind w:left="1418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A63">
        <w:rPr>
          <w:rFonts w:ascii="Times New Roman" w:hAnsi="Times New Roman" w:cs="Times New Roman"/>
          <w:sz w:val="24"/>
          <w:szCs w:val="24"/>
        </w:rPr>
        <w:t>Prijedlog i donošenje Programa gradnje objekata i uređaja komunalne infrastrukture u Općini Garčin za 2018.</w:t>
      </w:r>
      <w:r w:rsidR="004E318E" w:rsidRPr="00B44A63">
        <w:rPr>
          <w:rFonts w:ascii="Times New Roman" w:hAnsi="Times New Roman" w:cs="Times New Roman"/>
          <w:sz w:val="24"/>
          <w:szCs w:val="24"/>
        </w:rPr>
        <w:t xml:space="preserve"> </w:t>
      </w:r>
      <w:r w:rsidRPr="00B44A63">
        <w:rPr>
          <w:rFonts w:ascii="Times New Roman" w:hAnsi="Times New Roman" w:cs="Times New Roman"/>
          <w:sz w:val="24"/>
          <w:szCs w:val="24"/>
        </w:rPr>
        <w:t>g.</w:t>
      </w:r>
    </w:p>
    <w:p w:rsidR="00277213" w:rsidRPr="00B44A63" w:rsidRDefault="00277213" w:rsidP="00B44A63">
      <w:pPr>
        <w:pStyle w:val="Odlomakpopisa"/>
        <w:numPr>
          <w:ilvl w:val="1"/>
          <w:numId w:val="13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B44A63">
        <w:rPr>
          <w:rFonts w:ascii="Times New Roman" w:hAnsi="Times New Roman" w:cs="Times New Roman"/>
          <w:sz w:val="24"/>
          <w:szCs w:val="24"/>
        </w:rPr>
        <w:t>Prijedlog i donošenje programa kapitalnih ulaganja i dodatnih ulaganja na nefinancijskoj imovini na području Općine Garčin za 2018.</w:t>
      </w:r>
      <w:r w:rsidR="004E318E" w:rsidRPr="00B44A63">
        <w:rPr>
          <w:rFonts w:ascii="Times New Roman" w:hAnsi="Times New Roman" w:cs="Times New Roman"/>
          <w:sz w:val="24"/>
          <w:szCs w:val="24"/>
        </w:rPr>
        <w:t xml:space="preserve"> </w:t>
      </w:r>
      <w:r w:rsidRPr="00B44A63">
        <w:rPr>
          <w:rFonts w:ascii="Times New Roman" w:hAnsi="Times New Roman" w:cs="Times New Roman"/>
          <w:sz w:val="24"/>
          <w:szCs w:val="24"/>
        </w:rPr>
        <w:t>g.</w:t>
      </w:r>
    </w:p>
    <w:p w:rsidR="00277213" w:rsidRPr="00B44A63" w:rsidRDefault="00277213" w:rsidP="00B44A63">
      <w:pPr>
        <w:pStyle w:val="Odlomakpopisa"/>
        <w:numPr>
          <w:ilvl w:val="1"/>
          <w:numId w:val="13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B44A63">
        <w:rPr>
          <w:rFonts w:ascii="Times New Roman" w:hAnsi="Times New Roman" w:cs="Times New Roman"/>
          <w:sz w:val="24"/>
          <w:szCs w:val="24"/>
        </w:rPr>
        <w:t>Prijedlog i donošenje programa održavanja komunalne infrastrukture u 2018.</w:t>
      </w:r>
      <w:r w:rsidR="004E318E" w:rsidRPr="00B44A63">
        <w:rPr>
          <w:rFonts w:ascii="Times New Roman" w:hAnsi="Times New Roman" w:cs="Times New Roman"/>
          <w:sz w:val="24"/>
          <w:szCs w:val="24"/>
        </w:rPr>
        <w:t xml:space="preserve"> </w:t>
      </w:r>
      <w:r w:rsidRPr="00B44A63">
        <w:rPr>
          <w:rFonts w:ascii="Times New Roman" w:hAnsi="Times New Roman" w:cs="Times New Roman"/>
          <w:sz w:val="24"/>
          <w:szCs w:val="24"/>
        </w:rPr>
        <w:t>g.</w:t>
      </w:r>
    </w:p>
    <w:p w:rsidR="00277213" w:rsidRPr="00B44A63" w:rsidRDefault="00277213" w:rsidP="00B44A63">
      <w:pPr>
        <w:pStyle w:val="Odlomakpopisa"/>
        <w:numPr>
          <w:ilvl w:val="1"/>
          <w:numId w:val="13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B44A63">
        <w:rPr>
          <w:rFonts w:ascii="Times New Roman" w:hAnsi="Times New Roman" w:cs="Times New Roman"/>
          <w:sz w:val="24"/>
          <w:szCs w:val="24"/>
        </w:rPr>
        <w:t>Program poboljšanja standarda i kvalitete života stanovništva Općine Garčin za 2018.</w:t>
      </w:r>
      <w:r w:rsidR="00697022" w:rsidRPr="00B44A63">
        <w:rPr>
          <w:rFonts w:ascii="Times New Roman" w:hAnsi="Times New Roman" w:cs="Times New Roman"/>
          <w:sz w:val="24"/>
          <w:szCs w:val="24"/>
        </w:rPr>
        <w:t xml:space="preserve"> </w:t>
      </w:r>
      <w:r w:rsidRPr="00B44A63">
        <w:rPr>
          <w:rFonts w:ascii="Times New Roman" w:hAnsi="Times New Roman" w:cs="Times New Roman"/>
          <w:sz w:val="24"/>
          <w:szCs w:val="24"/>
        </w:rPr>
        <w:t>g.</w:t>
      </w:r>
    </w:p>
    <w:p w:rsidR="00277213" w:rsidRPr="00B44A63" w:rsidRDefault="00277213" w:rsidP="00B44A63">
      <w:pPr>
        <w:pStyle w:val="Odlomakpopisa"/>
        <w:numPr>
          <w:ilvl w:val="1"/>
          <w:numId w:val="13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B44A63">
        <w:rPr>
          <w:rFonts w:ascii="Times New Roman" w:hAnsi="Times New Roman" w:cs="Times New Roman"/>
          <w:sz w:val="24"/>
          <w:szCs w:val="24"/>
        </w:rPr>
        <w:t>Plan razvojnih programa Općine Garčin za razdoblje 2018.</w:t>
      </w:r>
      <w:r w:rsidR="004E318E" w:rsidRPr="00B44A63">
        <w:rPr>
          <w:rFonts w:ascii="Times New Roman" w:hAnsi="Times New Roman" w:cs="Times New Roman"/>
          <w:sz w:val="24"/>
          <w:szCs w:val="24"/>
        </w:rPr>
        <w:t xml:space="preserve"> </w:t>
      </w:r>
      <w:r w:rsidRPr="00B44A63">
        <w:rPr>
          <w:rFonts w:ascii="Times New Roman" w:hAnsi="Times New Roman" w:cs="Times New Roman"/>
          <w:sz w:val="24"/>
          <w:szCs w:val="24"/>
        </w:rPr>
        <w:t>do 2019.</w:t>
      </w:r>
    </w:p>
    <w:p w:rsidR="00277213" w:rsidRPr="00B44A63" w:rsidRDefault="00BA118B" w:rsidP="00697022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4A63">
        <w:rPr>
          <w:rFonts w:ascii="Times New Roman" w:hAnsi="Times New Roman" w:cs="Times New Roman"/>
          <w:b/>
          <w:sz w:val="24"/>
          <w:szCs w:val="24"/>
        </w:rPr>
        <w:t>P</w:t>
      </w:r>
      <w:r w:rsidR="00277213" w:rsidRPr="00B44A63">
        <w:rPr>
          <w:rFonts w:ascii="Times New Roman" w:hAnsi="Times New Roman" w:cs="Times New Roman"/>
          <w:b/>
          <w:sz w:val="24"/>
          <w:szCs w:val="24"/>
        </w:rPr>
        <w:t>rijedlog i donošenje Odluke o izvršenju proračuna Općine Garčin za 2018.</w:t>
      </w:r>
      <w:r w:rsidR="002C294F" w:rsidRPr="00B44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213" w:rsidRPr="00B44A63">
        <w:rPr>
          <w:rFonts w:ascii="Times New Roman" w:hAnsi="Times New Roman" w:cs="Times New Roman"/>
          <w:b/>
          <w:sz w:val="24"/>
          <w:szCs w:val="24"/>
        </w:rPr>
        <w:t>g.</w:t>
      </w:r>
    </w:p>
    <w:p w:rsidR="00BA118B" w:rsidRPr="002C294F" w:rsidRDefault="00277213" w:rsidP="00697022">
      <w:pPr>
        <w:pStyle w:val="Odlomakpopisa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C294F">
        <w:rPr>
          <w:rFonts w:ascii="Times New Roman" w:hAnsi="Times New Roman" w:cs="Times New Roman"/>
          <w:b/>
          <w:sz w:val="24"/>
          <w:szCs w:val="24"/>
        </w:rPr>
        <w:t>Godišnji plan davanja koncesija</w:t>
      </w:r>
    </w:p>
    <w:p w:rsidR="00277213" w:rsidRPr="002C294F" w:rsidRDefault="00BA118B" w:rsidP="00697022">
      <w:pPr>
        <w:pStyle w:val="Uvuenotijeloteksta"/>
        <w:numPr>
          <w:ilvl w:val="0"/>
          <w:numId w:val="13"/>
        </w:numPr>
        <w:suppressAutoHyphens/>
        <w:spacing w:line="276" w:lineRule="auto"/>
        <w:jc w:val="both"/>
        <w:rPr>
          <w:b/>
          <w:szCs w:val="24"/>
        </w:rPr>
      </w:pPr>
      <w:r w:rsidRPr="002C294F">
        <w:rPr>
          <w:b/>
          <w:szCs w:val="24"/>
        </w:rPr>
        <w:t>P</w:t>
      </w:r>
      <w:r w:rsidR="00277213" w:rsidRPr="002C294F">
        <w:rPr>
          <w:b/>
          <w:szCs w:val="24"/>
        </w:rPr>
        <w:t>rijedlog i donošenje Odluke o raspoređivanju sredstava za financiranje političkih stranaka zastupljenih u Općinskom vijeću Općine Garčin za 2017.</w:t>
      </w:r>
      <w:r w:rsidR="00697022">
        <w:rPr>
          <w:b/>
          <w:szCs w:val="24"/>
        </w:rPr>
        <w:t xml:space="preserve"> </w:t>
      </w:r>
      <w:r w:rsidR="00277213" w:rsidRPr="002C294F">
        <w:rPr>
          <w:b/>
          <w:szCs w:val="24"/>
        </w:rPr>
        <w:t xml:space="preserve">g. </w:t>
      </w:r>
    </w:p>
    <w:p w:rsidR="00277213" w:rsidRPr="002C294F" w:rsidRDefault="00277213" w:rsidP="00697022">
      <w:pPr>
        <w:pStyle w:val="Uvuenotijeloteksta"/>
        <w:numPr>
          <w:ilvl w:val="0"/>
          <w:numId w:val="13"/>
        </w:numPr>
        <w:suppressAutoHyphens/>
        <w:spacing w:line="276" w:lineRule="auto"/>
        <w:jc w:val="both"/>
        <w:rPr>
          <w:b/>
          <w:szCs w:val="24"/>
        </w:rPr>
      </w:pPr>
      <w:r w:rsidRPr="002C294F">
        <w:rPr>
          <w:b/>
          <w:szCs w:val="24"/>
        </w:rPr>
        <w:lastRenderedPageBreak/>
        <w:t>Prijedlog mrtvozornika</w:t>
      </w:r>
    </w:p>
    <w:p w:rsidR="00277213" w:rsidRPr="002C294F" w:rsidRDefault="00277213" w:rsidP="00697022">
      <w:pPr>
        <w:pStyle w:val="Uvuenotijeloteksta"/>
        <w:numPr>
          <w:ilvl w:val="0"/>
          <w:numId w:val="13"/>
        </w:numPr>
        <w:suppressAutoHyphens/>
        <w:spacing w:line="276" w:lineRule="auto"/>
        <w:jc w:val="both"/>
        <w:rPr>
          <w:b/>
          <w:szCs w:val="24"/>
        </w:rPr>
      </w:pPr>
      <w:r w:rsidRPr="002C294F">
        <w:rPr>
          <w:b/>
          <w:szCs w:val="24"/>
        </w:rPr>
        <w:t>Prijedlog i donošenje Odluke o upisu statusa nerazvrstanih cesta na području općine Garčin kao javno dobro u općoj uporabi – neotuđivo vlasništvo općine Garčin</w:t>
      </w:r>
    </w:p>
    <w:p w:rsidR="00277213" w:rsidRPr="002C294F" w:rsidRDefault="00277213" w:rsidP="00697022">
      <w:pPr>
        <w:pStyle w:val="Uvuenotijeloteksta"/>
        <w:numPr>
          <w:ilvl w:val="0"/>
          <w:numId w:val="13"/>
        </w:numPr>
        <w:suppressAutoHyphens/>
        <w:spacing w:line="276" w:lineRule="auto"/>
        <w:jc w:val="both"/>
        <w:rPr>
          <w:b/>
          <w:szCs w:val="24"/>
        </w:rPr>
      </w:pPr>
      <w:r w:rsidRPr="002C294F">
        <w:rPr>
          <w:b/>
          <w:szCs w:val="24"/>
        </w:rPr>
        <w:t>Hrvatska pošta – prijedlog suradnje</w:t>
      </w:r>
    </w:p>
    <w:p w:rsidR="002E7ECE" w:rsidRPr="002C294F" w:rsidRDefault="002E7ECE" w:rsidP="00277213">
      <w:pPr>
        <w:rPr>
          <w:rFonts w:ascii="Times New Roman" w:hAnsi="Times New Roman" w:cs="Times New Roman"/>
          <w:b/>
          <w:sz w:val="24"/>
          <w:szCs w:val="24"/>
        </w:rPr>
      </w:pPr>
    </w:p>
    <w:p w:rsidR="00277213" w:rsidRPr="002C294F" w:rsidRDefault="00BA118B" w:rsidP="00697022">
      <w:pPr>
        <w:jc w:val="both"/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b/>
          <w:sz w:val="24"/>
          <w:szCs w:val="24"/>
        </w:rPr>
        <w:t xml:space="preserve">Predsjednik </w:t>
      </w:r>
      <w:r w:rsidRPr="002C294F">
        <w:rPr>
          <w:rFonts w:ascii="Times New Roman" w:hAnsi="Times New Roman" w:cs="Times New Roman"/>
          <w:sz w:val="24"/>
          <w:szCs w:val="24"/>
        </w:rPr>
        <w:t>predlaže dopunu s jednom točkom: Prij</w:t>
      </w:r>
      <w:r w:rsidR="00697022">
        <w:rPr>
          <w:rFonts w:ascii="Times New Roman" w:hAnsi="Times New Roman" w:cs="Times New Roman"/>
          <w:sz w:val="24"/>
          <w:szCs w:val="24"/>
        </w:rPr>
        <w:t xml:space="preserve">edlog Odluke o izmjeni i dopuni </w:t>
      </w:r>
      <w:r w:rsidRPr="002C294F">
        <w:rPr>
          <w:rFonts w:ascii="Times New Roman" w:hAnsi="Times New Roman" w:cs="Times New Roman"/>
          <w:sz w:val="24"/>
          <w:szCs w:val="24"/>
        </w:rPr>
        <w:t>Ugovora o koncesiji za obavljanje komunalne djelatnosti – odvoz otpada</w:t>
      </w:r>
    </w:p>
    <w:p w:rsidR="00277213" w:rsidRPr="002C294F" w:rsidRDefault="00277213" w:rsidP="00277213">
      <w:pPr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sz w:val="24"/>
          <w:szCs w:val="24"/>
        </w:rPr>
        <w:t>Dnevni red je jednoglasno usvojen</w:t>
      </w:r>
      <w:r w:rsidR="002E7ECE" w:rsidRPr="002C294F">
        <w:rPr>
          <w:rFonts w:ascii="Times New Roman" w:hAnsi="Times New Roman" w:cs="Times New Roman"/>
          <w:sz w:val="24"/>
          <w:szCs w:val="24"/>
        </w:rPr>
        <w:t xml:space="preserve"> uz dopunu</w:t>
      </w:r>
      <w:r w:rsidRPr="002C294F">
        <w:rPr>
          <w:rFonts w:ascii="Times New Roman" w:hAnsi="Times New Roman" w:cs="Times New Roman"/>
          <w:sz w:val="24"/>
          <w:szCs w:val="24"/>
        </w:rPr>
        <w:t>.</w:t>
      </w:r>
    </w:p>
    <w:p w:rsidR="002E7ECE" w:rsidRPr="002C294F" w:rsidRDefault="002E7ECE" w:rsidP="00277213">
      <w:pPr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sz w:val="24"/>
          <w:szCs w:val="24"/>
        </w:rPr>
        <w:t>Zapisnici sa 3. i 4. sjednice su jednoglasno usvojeni</w:t>
      </w:r>
    </w:p>
    <w:p w:rsidR="00277213" w:rsidRPr="00B44A63" w:rsidRDefault="00277213" w:rsidP="00697022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B44A63">
        <w:rPr>
          <w:rFonts w:ascii="Times New Roman" w:hAnsi="Times New Roman" w:cs="Times New Roman"/>
          <w:b/>
          <w:sz w:val="24"/>
          <w:szCs w:val="24"/>
        </w:rPr>
        <w:t xml:space="preserve">TOČKA </w:t>
      </w:r>
      <w:r w:rsidR="00BE5F1A" w:rsidRPr="00B44A63">
        <w:rPr>
          <w:rFonts w:ascii="Times New Roman" w:hAnsi="Times New Roman" w:cs="Times New Roman"/>
          <w:b/>
          <w:sz w:val="24"/>
          <w:szCs w:val="24"/>
        </w:rPr>
        <w:t>–</w:t>
      </w:r>
      <w:r w:rsidRPr="00B44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F1A" w:rsidRPr="00B44A63">
        <w:rPr>
          <w:rFonts w:ascii="Times New Roman" w:hAnsi="Times New Roman" w:cs="Times New Roman"/>
          <w:b/>
          <w:sz w:val="24"/>
          <w:szCs w:val="24"/>
        </w:rPr>
        <w:t>Vijećnička pitanja</w:t>
      </w:r>
    </w:p>
    <w:p w:rsidR="00BE5F1A" w:rsidRPr="002C294F" w:rsidRDefault="00BE5F1A" w:rsidP="00BE5F1A">
      <w:pPr>
        <w:ind w:left="360"/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sz w:val="24"/>
          <w:szCs w:val="24"/>
        </w:rPr>
        <w:t>Izvješće načelnika o aktivnostima u proteklom periodu</w:t>
      </w:r>
    </w:p>
    <w:p w:rsidR="00BE5F1A" w:rsidRPr="002C294F" w:rsidRDefault="00BE5F1A" w:rsidP="00BE5F1A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sz w:val="24"/>
          <w:szCs w:val="24"/>
        </w:rPr>
        <w:t>završeni javni radovi u 11. mjesecu – novi kreću 18.12. (dvije žene i tri muškarca) jer je ostalo još sredstava koja se žele iskoristiti</w:t>
      </w:r>
    </w:p>
    <w:p w:rsidR="00BE5F1A" w:rsidRPr="002C294F" w:rsidRDefault="00BE5F1A" w:rsidP="00BE5F1A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sz w:val="24"/>
          <w:szCs w:val="24"/>
        </w:rPr>
        <w:t xml:space="preserve">radovi na domu u </w:t>
      </w:r>
      <w:proofErr w:type="spellStart"/>
      <w:r w:rsidRPr="002C294F">
        <w:rPr>
          <w:rFonts w:ascii="Times New Roman" w:hAnsi="Times New Roman" w:cs="Times New Roman"/>
          <w:sz w:val="24"/>
          <w:szCs w:val="24"/>
        </w:rPr>
        <w:t>Garčinu</w:t>
      </w:r>
      <w:proofErr w:type="spellEnd"/>
      <w:r w:rsidRPr="002C294F">
        <w:rPr>
          <w:rFonts w:ascii="Times New Roman" w:hAnsi="Times New Roman" w:cs="Times New Roman"/>
          <w:sz w:val="24"/>
          <w:szCs w:val="24"/>
        </w:rPr>
        <w:t xml:space="preserve"> idu i dalje</w:t>
      </w:r>
    </w:p>
    <w:p w:rsidR="00BE5F1A" w:rsidRPr="002C294F" w:rsidRDefault="00BE5F1A" w:rsidP="00BE5F1A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sz w:val="24"/>
          <w:szCs w:val="24"/>
        </w:rPr>
        <w:t>raspisan natječaj za studente i za udruge</w:t>
      </w:r>
    </w:p>
    <w:p w:rsidR="00BE5F1A" w:rsidRPr="002C294F" w:rsidRDefault="00BE5F1A" w:rsidP="00BE5F1A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sz w:val="24"/>
          <w:szCs w:val="24"/>
        </w:rPr>
        <w:t xml:space="preserve">u 1. mjesecu kreće Mala škola </w:t>
      </w:r>
    </w:p>
    <w:p w:rsidR="00BE5F1A" w:rsidRPr="002C294F" w:rsidRDefault="00BE5F1A" w:rsidP="00BE5F1A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sz w:val="24"/>
          <w:szCs w:val="24"/>
        </w:rPr>
        <w:t>održana skupština Turističke zajednice Općine Garčin</w:t>
      </w:r>
    </w:p>
    <w:p w:rsidR="00BE5F1A" w:rsidRPr="002C294F" w:rsidRDefault="00BE5F1A" w:rsidP="00BE5F1A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sz w:val="24"/>
          <w:szCs w:val="24"/>
        </w:rPr>
        <w:t xml:space="preserve">produžene ulice u </w:t>
      </w:r>
      <w:proofErr w:type="spellStart"/>
      <w:r w:rsidRPr="002C294F">
        <w:rPr>
          <w:rFonts w:ascii="Times New Roman" w:hAnsi="Times New Roman" w:cs="Times New Roman"/>
          <w:sz w:val="24"/>
          <w:szCs w:val="24"/>
        </w:rPr>
        <w:t>Zadubravlje</w:t>
      </w:r>
      <w:proofErr w:type="spellEnd"/>
    </w:p>
    <w:p w:rsidR="00BE5F1A" w:rsidRPr="002C294F" w:rsidRDefault="00BE5F1A" w:rsidP="00BE5F1A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sz w:val="24"/>
          <w:szCs w:val="24"/>
        </w:rPr>
        <w:t>razglasi nabavljeni za mrtvačnice</w:t>
      </w:r>
    </w:p>
    <w:p w:rsidR="00BE5F1A" w:rsidRPr="002C294F" w:rsidRDefault="00BE5F1A" w:rsidP="00BE5F1A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sz w:val="24"/>
          <w:szCs w:val="24"/>
        </w:rPr>
        <w:t>javili smo se na natječaj za semafore</w:t>
      </w:r>
    </w:p>
    <w:p w:rsidR="00BE5F1A" w:rsidRPr="002C294F" w:rsidRDefault="00BE5F1A" w:rsidP="00BE5F1A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sz w:val="24"/>
          <w:szCs w:val="24"/>
        </w:rPr>
        <w:t>raspisali smo natječaj za opskrbljivača električnom energijom</w:t>
      </w:r>
    </w:p>
    <w:p w:rsidR="00BE5F1A" w:rsidRPr="002C294F" w:rsidRDefault="00BE5F1A" w:rsidP="00BE5F1A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sz w:val="24"/>
          <w:szCs w:val="24"/>
        </w:rPr>
        <w:t>napravljen je prometni elaborat</w:t>
      </w:r>
    </w:p>
    <w:p w:rsidR="00BE5F1A" w:rsidRPr="002C294F" w:rsidRDefault="00BE5F1A" w:rsidP="00BE5F1A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sz w:val="24"/>
          <w:szCs w:val="24"/>
        </w:rPr>
        <w:t xml:space="preserve">pri kraju je građevinska dozvola za mrtvačnicu u </w:t>
      </w:r>
      <w:proofErr w:type="spellStart"/>
      <w:r w:rsidRPr="002C294F">
        <w:rPr>
          <w:rFonts w:ascii="Times New Roman" w:hAnsi="Times New Roman" w:cs="Times New Roman"/>
          <w:sz w:val="24"/>
          <w:szCs w:val="24"/>
        </w:rPr>
        <w:t>Vrhovini</w:t>
      </w:r>
      <w:proofErr w:type="spellEnd"/>
      <w:r w:rsidRPr="002C294F">
        <w:rPr>
          <w:rFonts w:ascii="Times New Roman" w:hAnsi="Times New Roman" w:cs="Times New Roman"/>
          <w:sz w:val="24"/>
          <w:szCs w:val="24"/>
        </w:rPr>
        <w:t xml:space="preserve"> – pola sredstava planiramo povući preko LAG-a</w:t>
      </w:r>
    </w:p>
    <w:p w:rsidR="00BE5F1A" w:rsidRPr="002C294F" w:rsidRDefault="00BE5F1A" w:rsidP="00BE5F1A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sz w:val="24"/>
          <w:szCs w:val="24"/>
        </w:rPr>
        <w:t>od 1.11. sufinanciramo mjesečne karte učenika sa 100,00 k</w:t>
      </w:r>
      <w:r w:rsidR="00C87B94" w:rsidRPr="002C294F">
        <w:rPr>
          <w:rFonts w:ascii="Times New Roman" w:hAnsi="Times New Roman" w:cs="Times New Roman"/>
          <w:sz w:val="24"/>
          <w:szCs w:val="24"/>
        </w:rPr>
        <w:t>n</w:t>
      </w:r>
      <w:r w:rsidRPr="002C294F">
        <w:rPr>
          <w:rFonts w:ascii="Times New Roman" w:hAnsi="Times New Roman" w:cs="Times New Roman"/>
          <w:sz w:val="24"/>
          <w:szCs w:val="24"/>
        </w:rPr>
        <w:t xml:space="preserve"> po djetetu</w:t>
      </w:r>
    </w:p>
    <w:p w:rsidR="00BE5F1A" w:rsidRPr="002C294F" w:rsidRDefault="00BE5F1A" w:rsidP="00BE5F1A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sz w:val="24"/>
          <w:szCs w:val="24"/>
        </w:rPr>
        <w:t>završeni su poslovi oko snimanja cesta</w:t>
      </w:r>
    </w:p>
    <w:p w:rsidR="00BE5F1A" w:rsidRPr="002C294F" w:rsidRDefault="00BE5F1A" w:rsidP="00BE5F1A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sz w:val="24"/>
          <w:szCs w:val="24"/>
        </w:rPr>
        <w:t xml:space="preserve">postavljen antenski stup u </w:t>
      </w:r>
      <w:proofErr w:type="spellStart"/>
      <w:r w:rsidRPr="002C294F">
        <w:rPr>
          <w:rFonts w:ascii="Times New Roman" w:hAnsi="Times New Roman" w:cs="Times New Roman"/>
          <w:sz w:val="24"/>
          <w:szCs w:val="24"/>
        </w:rPr>
        <w:t>Zadubravlju</w:t>
      </w:r>
      <w:proofErr w:type="spellEnd"/>
    </w:p>
    <w:p w:rsidR="00BE5F1A" w:rsidRPr="002C294F" w:rsidRDefault="00BE5F1A" w:rsidP="00BE5F1A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sz w:val="24"/>
          <w:szCs w:val="24"/>
        </w:rPr>
        <w:t xml:space="preserve">potpisan ugovor za </w:t>
      </w:r>
      <w:proofErr w:type="spellStart"/>
      <w:r w:rsidRPr="002C294F">
        <w:rPr>
          <w:rFonts w:ascii="Times New Roman" w:hAnsi="Times New Roman" w:cs="Times New Roman"/>
          <w:sz w:val="24"/>
          <w:szCs w:val="24"/>
        </w:rPr>
        <w:t>reciklažno</w:t>
      </w:r>
      <w:proofErr w:type="spellEnd"/>
      <w:r w:rsidRPr="002C294F">
        <w:rPr>
          <w:rFonts w:ascii="Times New Roman" w:hAnsi="Times New Roman" w:cs="Times New Roman"/>
          <w:sz w:val="24"/>
          <w:szCs w:val="24"/>
        </w:rPr>
        <w:t xml:space="preserve"> dvorište</w:t>
      </w:r>
    </w:p>
    <w:p w:rsidR="00BE5F1A" w:rsidRPr="002C294F" w:rsidRDefault="00BE5F1A" w:rsidP="00BE5F1A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sz w:val="24"/>
          <w:szCs w:val="24"/>
        </w:rPr>
        <w:t xml:space="preserve">odobreno nam je 150.000,00 kn od Hrvatskih voda za projekt </w:t>
      </w:r>
      <w:r w:rsidR="00C87B94" w:rsidRPr="002C294F">
        <w:rPr>
          <w:rFonts w:ascii="Times New Roman" w:hAnsi="Times New Roman" w:cs="Times New Roman"/>
          <w:sz w:val="24"/>
          <w:szCs w:val="24"/>
        </w:rPr>
        <w:t xml:space="preserve">kanalizacije </w:t>
      </w:r>
      <w:proofErr w:type="spellStart"/>
      <w:r w:rsidR="00C87B94" w:rsidRPr="002C294F">
        <w:rPr>
          <w:rFonts w:ascii="Times New Roman" w:hAnsi="Times New Roman" w:cs="Times New Roman"/>
          <w:sz w:val="24"/>
          <w:szCs w:val="24"/>
        </w:rPr>
        <w:t>Klokočevika</w:t>
      </w:r>
      <w:proofErr w:type="spellEnd"/>
      <w:r w:rsidR="00C87B94" w:rsidRPr="002C294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87B94" w:rsidRPr="002C294F">
        <w:rPr>
          <w:rFonts w:ascii="Times New Roman" w:hAnsi="Times New Roman" w:cs="Times New Roman"/>
          <w:sz w:val="24"/>
          <w:szCs w:val="24"/>
        </w:rPr>
        <w:t>Vrhovine</w:t>
      </w:r>
      <w:proofErr w:type="spellEnd"/>
    </w:p>
    <w:p w:rsidR="00C87B94" w:rsidRPr="002C294F" w:rsidRDefault="00C87B94" w:rsidP="00BE5F1A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sz w:val="24"/>
          <w:szCs w:val="24"/>
        </w:rPr>
        <w:t>počela s radom školska kuhinja</w:t>
      </w:r>
    </w:p>
    <w:p w:rsidR="00C87B94" w:rsidRPr="002C294F" w:rsidRDefault="00C87B94" w:rsidP="00BE5F1A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sz w:val="24"/>
          <w:szCs w:val="24"/>
        </w:rPr>
        <w:t>održane brojne manifestacije</w:t>
      </w:r>
    </w:p>
    <w:p w:rsidR="00C87B94" w:rsidRPr="002C294F" w:rsidRDefault="00C87B94" w:rsidP="00BE5F1A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sz w:val="24"/>
          <w:szCs w:val="24"/>
        </w:rPr>
        <w:t xml:space="preserve">mijenja se javna rasvjeta u </w:t>
      </w:r>
      <w:proofErr w:type="spellStart"/>
      <w:r w:rsidRPr="002C294F">
        <w:rPr>
          <w:rFonts w:ascii="Times New Roman" w:hAnsi="Times New Roman" w:cs="Times New Roman"/>
          <w:sz w:val="24"/>
          <w:szCs w:val="24"/>
        </w:rPr>
        <w:t>Garčinu</w:t>
      </w:r>
      <w:proofErr w:type="spellEnd"/>
      <w:r w:rsidRPr="002C294F">
        <w:rPr>
          <w:rFonts w:ascii="Times New Roman" w:hAnsi="Times New Roman" w:cs="Times New Roman"/>
          <w:sz w:val="24"/>
          <w:szCs w:val="24"/>
        </w:rPr>
        <w:t xml:space="preserve"> – postavlja se LED</w:t>
      </w:r>
    </w:p>
    <w:p w:rsidR="00C87B94" w:rsidRPr="002C294F" w:rsidRDefault="00C87B94" w:rsidP="00887545">
      <w:pPr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sz w:val="24"/>
          <w:szCs w:val="24"/>
        </w:rPr>
        <w:t xml:space="preserve">Vijećnik </w:t>
      </w:r>
      <w:proofErr w:type="spellStart"/>
      <w:r w:rsidRPr="002C294F">
        <w:rPr>
          <w:rFonts w:ascii="Times New Roman" w:hAnsi="Times New Roman" w:cs="Times New Roman"/>
          <w:b/>
          <w:sz w:val="24"/>
          <w:szCs w:val="24"/>
        </w:rPr>
        <w:t>Jagnjić</w:t>
      </w:r>
      <w:proofErr w:type="spellEnd"/>
      <w:r w:rsidRPr="002C294F">
        <w:rPr>
          <w:rFonts w:ascii="Times New Roman" w:hAnsi="Times New Roman" w:cs="Times New Roman"/>
          <w:sz w:val="24"/>
          <w:szCs w:val="24"/>
        </w:rPr>
        <w:t xml:space="preserve"> je postavio slijedeća pitanja:</w:t>
      </w:r>
    </w:p>
    <w:p w:rsidR="00C87B94" w:rsidRPr="002C294F" w:rsidRDefault="00C87B94" w:rsidP="00B44A63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sz w:val="24"/>
          <w:szCs w:val="24"/>
        </w:rPr>
        <w:t xml:space="preserve">Da li je u sredstvima proračuna koja su predviđena za sport predviđeno kopanje bunara na  Dubrava? </w:t>
      </w:r>
      <w:r w:rsidRPr="002C294F">
        <w:rPr>
          <w:rFonts w:ascii="Times New Roman" w:hAnsi="Times New Roman" w:cs="Times New Roman"/>
          <w:b/>
          <w:sz w:val="24"/>
          <w:szCs w:val="24"/>
        </w:rPr>
        <w:t>Načelnik</w:t>
      </w:r>
      <w:r w:rsidRPr="002C294F">
        <w:rPr>
          <w:rFonts w:ascii="Times New Roman" w:hAnsi="Times New Roman" w:cs="Times New Roman"/>
          <w:sz w:val="24"/>
          <w:szCs w:val="24"/>
        </w:rPr>
        <w:t xml:space="preserve">: </w:t>
      </w:r>
      <w:r w:rsidR="00F10033" w:rsidRPr="002C294F">
        <w:rPr>
          <w:rFonts w:ascii="Times New Roman" w:hAnsi="Times New Roman" w:cs="Times New Roman"/>
          <w:sz w:val="24"/>
          <w:szCs w:val="24"/>
        </w:rPr>
        <w:t>da, kao kapitalna donacija</w:t>
      </w:r>
    </w:p>
    <w:p w:rsidR="00C87B94" w:rsidRPr="002C294F" w:rsidRDefault="00C87B94" w:rsidP="00B44A63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sz w:val="24"/>
          <w:szCs w:val="24"/>
        </w:rPr>
        <w:lastRenderedPageBreak/>
        <w:t xml:space="preserve">Da li se mogu postaviti dva rasvjetna tijela kod nadvožnjaka u </w:t>
      </w:r>
      <w:proofErr w:type="spellStart"/>
      <w:r w:rsidRPr="002C294F">
        <w:rPr>
          <w:rFonts w:ascii="Times New Roman" w:hAnsi="Times New Roman" w:cs="Times New Roman"/>
          <w:sz w:val="24"/>
          <w:szCs w:val="24"/>
        </w:rPr>
        <w:t>Zadubravlju</w:t>
      </w:r>
      <w:proofErr w:type="spellEnd"/>
      <w:r w:rsidRPr="002C294F">
        <w:rPr>
          <w:rFonts w:ascii="Times New Roman" w:hAnsi="Times New Roman" w:cs="Times New Roman"/>
          <w:sz w:val="24"/>
          <w:szCs w:val="24"/>
        </w:rPr>
        <w:t xml:space="preserve">? </w:t>
      </w:r>
      <w:r w:rsidRPr="002C294F">
        <w:rPr>
          <w:rFonts w:ascii="Times New Roman" w:hAnsi="Times New Roman" w:cs="Times New Roman"/>
          <w:b/>
          <w:sz w:val="24"/>
          <w:szCs w:val="24"/>
        </w:rPr>
        <w:t>Načelnik</w:t>
      </w:r>
      <w:r w:rsidRPr="002C294F">
        <w:rPr>
          <w:rFonts w:ascii="Times New Roman" w:hAnsi="Times New Roman" w:cs="Times New Roman"/>
          <w:sz w:val="24"/>
          <w:szCs w:val="24"/>
        </w:rPr>
        <w:t>: potrebno je zatražiti suglasnost HAC-a</w:t>
      </w:r>
    </w:p>
    <w:p w:rsidR="00C87B94" w:rsidRPr="002C294F" w:rsidRDefault="00C87B94" w:rsidP="00B44A63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sz w:val="24"/>
          <w:szCs w:val="24"/>
        </w:rPr>
        <w:t>Koliko se može izdvojiti za školu nogometa?</w:t>
      </w:r>
      <w:r w:rsidR="00F10033" w:rsidRPr="002C294F">
        <w:rPr>
          <w:rFonts w:ascii="Times New Roman" w:hAnsi="Times New Roman" w:cs="Times New Roman"/>
          <w:sz w:val="24"/>
          <w:szCs w:val="24"/>
        </w:rPr>
        <w:t xml:space="preserve"> </w:t>
      </w:r>
      <w:r w:rsidR="00F10033" w:rsidRPr="002C294F">
        <w:rPr>
          <w:rFonts w:ascii="Times New Roman" w:hAnsi="Times New Roman" w:cs="Times New Roman"/>
          <w:b/>
          <w:sz w:val="24"/>
          <w:szCs w:val="24"/>
        </w:rPr>
        <w:t>Načelnik</w:t>
      </w:r>
      <w:r w:rsidR="00F10033" w:rsidRPr="002C294F">
        <w:rPr>
          <w:rFonts w:ascii="Times New Roman" w:hAnsi="Times New Roman" w:cs="Times New Roman"/>
          <w:sz w:val="24"/>
          <w:szCs w:val="24"/>
        </w:rPr>
        <w:t xml:space="preserve">: </w:t>
      </w:r>
      <w:r w:rsidR="00887545" w:rsidRPr="002C294F">
        <w:rPr>
          <w:rFonts w:ascii="Times New Roman" w:hAnsi="Times New Roman" w:cs="Times New Roman"/>
          <w:sz w:val="24"/>
          <w:szCs w:val="24"/>
        </w:rPr>
        <w:t>Financiranje nogometa postaje sve veće opterećenje za Općinu i oko toga moramo naći neko rješenje</w:t>
      </w:r>
    </w:p>
    <w:p w:rsidR="00C87B94" w:rsidRPr="002C294F" w:rsidRDefault="00C87B94" w:rsidP="00B44A63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sz w:val="24"/>
          <w:szCs w:val="24"/>
        </w:rPr>
        <w:t xml:space="preserve">Da li je sportski objekt NK Dubrave legaliziran? </w:t>
      </w:r>
      <w:r w:rsidRPr="002C294F">
        <w:rPr>
          <w:rFonts w:ascii="Times New Roman" w:hAnsi="Times New Roman" w:cs="Times New Roman"/>
          <w:b/>
          <w:sz w:val="24"/>
          <w:szCs w:val="24"/>
        </w:rPr>
        <w:t>Načelnik</w:t>
      </w:r>
      <w:r w:rsidRPr="002C294F">
        <w:rPr>
          <w:rFonts w:ascii="Times New Roman" w:hAnsi="Times New Roman" w:cs="Times New Roman"/>
          <w:sz w:val="24"/>
          <w:szCs w:val="24"/>
        </w:rPr>
        <w:t>: Da.</w:t>
      </w:r>
    </w:p>
    <w:p w:rsidR="00C87B94" w:rsidRPr="002C294F" w:rsidRDefault="00C87B94" w:rsidP="00B44A63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sz w:val="24"/>
          <w:szCs w:val="24"/>
        </w:rPr>
        <w:t xml:space="preserve">Da li se može dogovoriti sastanak u vezi nogometa? </w:t>
      </w:r>
      <w:r w:rsidRPr="002C294F">
        <w:rPr>
          <w:rFonts w:ascii="Times New Roman" w:hAnsi="Times New Roman" w:cs="Times New Roman"/>
          <w:b/>
          <w:sz w:val="24"/>
          <w:szCs w:val="24"/>
        </w:rPr>
        <w:t>Načelnik</w:t>
      </w:r>
      <w:r w:rsidRPr="002C294F">
        <w:rPr>
          <w:rFonts w:ascii="Times New Roman" w:hAnsi="Times New Roman" w:cs="Times New Roman"/>
          <w:sz w:val="24"/>
          <w:szCs w:val="24"/>
        </w:rPr>
        <w:t>: Da, može ali sa svim nogometnim klubovima</w:t>
      </w:r>
    </w:p>
    <w:p w:rsidR="00887545" w:rsidRPr="002C294F" w:rsidRDefault="00887545" w:rsidP="00B44A63">
      <w:pPr>
        <w:jc w:val="both"/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sz w:val="24"/>
          <w:szCs w:val="24"/>
        </w:rPr>
        <w:t xml:space="preserve">Vijećnica </w:t>
      </w:r>
      <w:r w:rsidRPr="002C294F">
        <w:rPr>
          <w:rFonts w:ascii="Times New Roman" w:hAnsi="Times New Roman" w:cs="Times New Roman"/>
          <w:b/>
          <w:sz w:val="24"/>
          <w:szCs w:val="24"/>
        </w:rPr>
        <w:t xml:space="preserve">Šimić </w:t>
      </w:r>
      <w:r w:rsidRPr="002C294F">
        <w:rPr>
          <w:rFonts w:ascii="Times New Roman" w:hAnsi="Times New Roman" w:cs="Times New Roman"/>
          <w:sz w:val="24"/>
          <w:szCs w:val="24"/>
        </w:rPr>
        <w:t xml:space="preserve">je pitala da li će se lampe koje ne rade u </w:t>
      </w:r>
      <w:proofErr w:type="spellStart"/>
      <w:r w:rsidRPr="002C294F">
        <w:rPr>
          <w:rFonts w:ascii="Times New Roman" w:hAnsi="Times New Roman" w:cs="Times New Roman"/>
          <w:sz w:val="24"/>
          <w:szCs w:val="24"/>
        </w:rPr>
        <w:t>Selni</w:t>
      </w:r>
      <w:proofErr w:type="spellEnd"/>
      <w:r w:rsidRPr="002C294F">
        <w:rPr>
          <w:rFonts w:ascii="Times New Roman" w:hAnsi="Times New Roman" w:cs="Times New Roman"/>
          <w:sz w:val="24"/>
          <w:szCs w:val="24"/>
        </w:rPr>
        <w:t xml:space="preserve"> promijeniti jer već duže vrijeme ne rade, </w:t>
      </w:r>
      <w:r w:rsidRPr="002C294F">
        <w:rPr>
          <w:rFonts w:ascii="Times New Roman" w:hAnsi="Times New Roman" w:cs="Times New Roman"/>
          <w:b/>
          <w:sz w:val="24"/>
          <w:szCs w:val="24"/>
        </w:rPr>
        <w:t xml:space="preserve">načelnik </w:t>
      </w:r>
      <w:r w:rsidRPr="002C294F">
        <w:rPr>
          <w:rFonts w:ascii="Times New Roman" w:hAnsi="Times New Roman" w:cs="Times New Roman"/>
          <w:sz w:val="24"/>
          <w:szCs w:val="24"/>
        </w:rPr>
        <w:t>je rekao da će se postaviti nove jer je tamo led rasvjeta.</w:t>
      </w:r>
    </w:p>
    <w:p w:rsidR="00887545" w:rsidRPr="002C294F" w:rsidRDefault="00887545" w:rsidP="00B44A63">
      <w:pPr>
        <w:jc w:val="both"/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sz w:val="24"/>
          <w:szCs w:val="24"/>
        </w:rPr>
        <w:t xml:space="preserve">Vijećnica </w:t>
      </w:r>
      <w:proofErr w:type="spellStart"/>
      <w:r w:rsidRPr="002C294F">
        <w:rPr>
          <w:rFonts w:ascii="Times New Roman" w:hAnsi="Times New Roman" w:cs="Times New Roman"/>
          <w:b/>
          <w:sz w:val="24"/>
          <w:szCs w:val="24"/>
        </w:rPr>
        <w:t>Švaganović</w:t>
      </w:r>
      <w:proofErr w:type="spellEnd"/>
      <w:r w:rsidRPr="002C2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94F">
        <w:rPr>
          <w:rFonts w:ascii="Times New Roman" w:hAnsi="Times New Roman" w:cs="Times New Roman"/>
          <w:sz w:val="24"/>
          <w:szCs w:val="24"/>
        </w:rPr>
        <w:t>je pitala u vezi azbestnih ploča i podacima koji su se prikupljali. Načelnik je rekao da smo prikupljali podatke o količinama, da se zna od prilike koliko ima azbestnih ploča  na području Općine.</w:t>
      </w:r>
    </w:p>
    <w:p w:rsidR="00925AB3" w:rsidRPr="00697022" w:rsidRDefault="00887545" w:rsidP="00697022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022">
        <w:rPr>
          <w:rFonts w:ascii="Times New Roman" w:hAnsi="Times New Roman" w:cs="Times New Roman"/>
          <w:b/>
          <w:sz w:val="24"/>
          <w:szCs w:val="24"/>
        </w:rPr>
        <w:t>TOČKA - Prijedlog i donošenje izmjena i dopuna proračuna Općine Garčin za 2017.</w:t>
      </w:r>
      <w:r w:rsidR="00697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022">
        <w:rPr>
          <w:rFonts w:ascii="Times New Roman" w:hAnsi="Times New Roman" w:cs="Times New Roman"/>
          <w:b/>
          <w:sz w:val="24"/>
          <w:szCs w:val="24"/>
        </w:rPr>
        <w:t>g.</w:t>
      </w:r>
    </w:p>
    <w:p w:rsidR="00925AB3" w:rsidRPr="002C294F" w:rsidRDefault="00925AB3" w:rsidP="00B4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b/>
          <w:sz w:val="24"/>
          <w:szCs w:val="24"/>
        </w:rPr>
        <w:t xml:space="preserve">Predsjednik </w:t>
      </w:r>
      <w:r w:rsidRPr="002C294F">
        <w:rPr>
          <w:rFonts w:ascii="Times New Roman" w:hAnsi="Times New Roman" w:cs="Times New Roman"/>
          <w:sz w:val="24"/>
          <w:szCs w:val="24"/>
        </w:rPr>
        <w:t>otvara raspravu, materijale su vijećnici dobili unaprijed.</w:t>
      </w:r>
    </w:p>
    <w:p w:rsidR="00925AB3" w:rsidRPr="002C294F" w:rsidRDefault="00925AB3" w:rsidP="00B4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b/>
          <w:sz w:val="24"/>
          <w:szCs w:val="24"/>
        </w:rPr>
        <w:t xml:space="preserve">Načelnik </w:t>
      </w:r>
      <w:r w:rsidRPr="002C294F">
        <w:rPr>
          <w:rFonts w:ascii="Times New Roman" w:hAnsi="Times New Roman" w:cs="Times New Roman"/>
          <w:sz w:val="24"/>
          <w:szCs w:val="24"/>
        </w:rPr>
        <w:t>ukratko obrazlaže i ističe da smo dosta toga planirali ali nismo uspjeli sve projekte realizirati.</w:t>
      </w:r>
    </w:p>
    <w:p w:rsidR="00BE5F1A" w:rsidRPr="002C294F" w:rsidRDefault="00925AB3" w:rsidP="00B4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sz w:val="24"/>
          <w:szCs w:val="24"/>
        </w:rPr>
        <w:t xml:space="preserve">Pitanja i nejasnoća nije bilo te je </w:t>
      </w:r>
      <w:r w:rsidRPr="002C294F">
        <w:rPr>
          <w:rFonts w:ascii="Times New Roman" w:hAnsi="Times New Roman" w:cs="Times New Roman"/>
          <w:b/>
          <w:sz w:val="24"/>
          <w:szCs w:val="24"/>
        </w:rPr>
        <w:t xml:space="preserve">predsjednik </w:t>
      </w:r>
      <w:r w:rsidRPr="002C294F">
        <w:rPr>
          <w:rFonts w:ascii="Times New Roman" w:hAnsi="Times New Roman" w:cs="Times New Roman"/>
          <w:sz w:val="24"/>
          <w:szCs w:val="24"/>
        </w:rPr>
        <w:t>nakon glasovanja konstatirao da su izmjene i dopune Proračuna za 2017.g. jednoglasno usvojene sa svim popratnim programima koji su sastavni dio proračuna.</w:t>
      </w:r>
    </w:p>
    <w:p w:rsidR="00925AB3" w:rsidRPr="002C294F" w:rsidRDefault="00925AB3" w:rsidP="00925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213" w:rsidRPr="00697022" w:rsidRDefault="00277213" w:rsidP="00697022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697022">
        <w:rPr>
          <w:rFonts w:ascii="Times New Roman" w:hAnsi="Times New Roman" w:cs="Times New Roman"/>
          <w:b/>
          <w:sz w:val="24"/>
          <w:szCs w:val="24"/>
        </w:rPr>
        <w:t xml:space="preserve">TOČKA – </w:t>
      </w:r>
      <w:r w:rsidR="00925AB3" w:rsidRPr="00697022">
        <w:rPr>
          <w:rFonts w:ascii="Times New Roman" w:hAnsi="Times New Roman" w:cs="Times New Roman"/>
          <w:b/>
          <w:bCs/>
          <w:sz w:val="24"/>
          <w:szCs w:val="24"/>
        </w:rPr>
        <w:t>Prijedlog i donošenje Proračuna općine Garčin za 2018.</w:t>
      </w:r>
      <w:r w:rsidR="00697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5AB3" w:rsidRPr="00697022">
        <w:rPr>
          <w:rFonts w:ascii="Times New Roman" w:hAnsi="Times New Roman" w:cs="Times New Roman"/>
          <w:b/>
          <w:bCs/>
          <w:sz w:val="24"/>
          <w:szCs w:val="24"/>
        </w:rPr>
        <w:t>g.</w:t>
      </w:r>
    </w:p>
    <w:p w:rsidR="00925AB3" w:rsidRPr="002C294F" w:rsidRDefault="00925AB3" w:rsidP="00925AB3">
      <w:pPr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b/>
          <w:sz w:val="24"/>
          <w:szCs w:val="24"/>
        </w:rPr>
        <w:t xml:space="preserve">Predsjednik </w:t>
      </w:r>
      <w:r w:rsidRPr="002C294F">
        <w:rPr>
          <w:rFonts w:ascii="Times New Roman" w:hAnsi="Times New Roman" w:cs="Times New Roman"/>
          <w:sz w:val="24"/>
          <w:szCs w:val="24"/>
        </w:rPr>
        <w:t>otvara raspravu, materijale su vijećnici dobili u propisanom roku</w:t>
      </w:r>
      <w:r w:rsidR="000735D7" w:rsidRPr="002C294F">
        <w:rPr>
          <w:rFonts w:ascii="Times New Roman" w:hAnsi="Times New Roman" w:cs="Times New Roman"/>
          <w:sz w:val="24"/>
          <w:szCs w:val="24"/>
        </w:rPr>
        <w:t>.</w:t>
      </w:r>
    </w:p>
    <w:p w:rsidR="000735D7" w:rsidRPr="002C294F" w:rsidRDefault="000735D7" w:rsidP="00697022">
      <w:pPr>
        <w:jc w:val="both"/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sz w:val="24"/>
          <w:szCs w:val="24"/>
        </w:rPr>
        <w:t>Načelnik kaže da je za svako naselje nešto predviđeno, kao i za udruge i socijalni program, sve je ostalo isto osim što je novo sufinanciranje boravka u dječjem vrtiću u iznosu od 300,00 kn po djetetu</w:t>
      </w:r>
      <w:r w:rsidR="003E1A3B" w:rsidRPr="002C294F">
        <w:rPr>
          <w:rFonts w:ascii="Times New Roman" w:hAnsi="Times New Roman" w:cs="Times New Roman"/>
          <w:sz w:val="24"/>
          <w:szCs w:val="24"/>
        </w:rPr>
        <w:t>. Za sve projekte za koje smo se javili na natječaj moramo predvidjeti sredstva, a imamo dosta projekata, zato je proračun takav. Od nove godine ide i novi Zakon o financiranju jedinica lokalne samouprave tako da ne znamo što nas čeka iduće godine</w:t>
      </w:r>
      <w:r w:rsidR="00640850" w:rsidRPr="002C294F">
        <w:rPr>
          <w:rFonts w:ascii="Times New Roman" w:hAnsi="Times New Roman" w:cs="Times New Roman"/>
          <w:sz w:val="24"/>
          <w:szCs w:val="24"/>
        </w:rPr>
        <w:t>.</w:t>
      </w:r>
    </w:p>
    <w:p w:rsidR="00640850" w:rsidRPr="002C294F" w:rsidRDefault="00640850" w:rsidP="00640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sz w:val="24"/>
          <w:szCs w:val="24"/>
        </w:rPr>
        <w:t xml:space="preserve">Vijećnica </w:t>
      </w:r>
      <w:r w:rsidRPr="002C294F">
        <w:rPr>
          <w:rFonts w:ascii="Times New Roman" w:hAnsi="Times New Roman" w:cs="Times New Roman"/>
          <w:b/>
          <w:sz w:val="24"/>
          <w:szCs w:val="24"/>
        </w:rPr>
        <w:t>Šimić je</w:t>
      </w:r>
      <w:r w:rsidRPr="002C294F">
        <w:rPr>
          <w:rFonts w:ascii="Times New Roman" w:hAnsi="Times New Roman" w:cs="Times New Roman"/>
          <w:sz w:val="24"/>
          <w:szCs w:val="24"/>
        </w:rPr>
        <w:t xml:space="preserve"> pitala za dodatna ulaganja u </w:t>
      </w:r>
      <w:proofErr w:type="spellStart"/>
      <w:r w:rsidRPr="002C294F">
        <w:rPr>
          <w:rFonts w:ascii="Times New Roman" w:hAnsi="Times New Roman" w:cs="Times New Roman"/>
          <w:sz w:val="24"/>
          <w:szCs w:val="24"/>
        </w:rPr>
        <w:t>Selni</w:t>
      </w:r>
      <w:proofErr w:type="spellEnd"/>
      <w:r w:rsidRPr="002C294F">
        <w:rPr>
          <w:rFonts w:ascii="Times New Roman" w:hAnsi="Times New Roman" w:cs="Times New Roman"/>
          <w:sz w:val="24"/>
          <w:szCs w:val="24"/>
        </w:rPr>
        <w:t>:</w:t>
      </w:r>
    </w:p>
    <w:p w:rsidR="00640850" w:rsidRPr="002C294F" w:rsidRDefault="00640850" w:rsidP="00640850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sz w:val="24"/>
          <w:szCs w:val="24"/>
        </w:rPr>
        <w:t>Popravak cesta – Poljice</w:t>
      </w:r>
    </w:p>
    <w:p w:rsidR="00640850" w:rsidRPr="002C294F" w:rsidRDefault="00640850" w:rsidP="00640850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sz w:val="24"/>
          <w:szCs w:val="24"/>
        </w:rPr>
        <w:t xml:space="preserve">Radovi na NK </w:t>
      </w:r>
      <w:proofErr w:type="spellStart"/>
      <w:r w:rsidRPr="002C294F">
        <w:rPr>
          <w:rFonts w:ascii="Times New Roman" w:hAnsi="Times New Roman" w:cs="Times New Roman"/>
          <w:sz w:val="24"/>
          <w:szCs w:val="24"/>
        </w:rPr>
        <w:t>Selna</w:t>
      </w:r>
      <w:proofErr w:type="spellEnd"/>
    </w:p>
    <w:p w:rsidR="00640850" w:rsidRPr="002C294F" w:rsidRDefault="00640850" w:rsidP="00640850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sz w:val="24"/>
          <w:szCs w:val="24"/>
        </w:rPr>
        <w:t>Popravci staza ili nove</w:t>
      </w:r>
    </w:p>
    <w:p w:rsidR="00640850" w:rsidRPr="002C294F" w:rsidRDefault="00640850" w:rsidP="00697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b/>
          <w:sz w:val="24"/>
          <w:szCs w:val="24"/>
        </w:rPr>
        <w:t xml:space="preserve">Načelnik </w:t>
      </w:r>
      <w:r w:rsidRPr="002C294F">
        <w:rPr>
          <w:rFonts w:ascii="Times New Roman" w:hAnsi="Times New Roman" w:cs="Times New Roman"/>
          <w:sz w:val="24"/>
          <w:szCs w:val="24"/>
        </w:rPr>
        <w:t xml:space="preserve">je rekao da </w:t>
      </w:r>
      <w:r w:rsidR="00160277" w:rsidRPr="002C294F">
        <w:rPr>
          <w:rFonts w:ascii="Times New Roman" w:hAnsi="Times New Roman" w:cs="Times New Roman"/>
          <w:sz w:val="24"/>
          <w:szCs w:val="24"/>
        </w:rPr>
        <w:t>Poljice ulaze u sanaciju cesta a staze će se popravljati, do daljnjega ne idu nove.</w:t>
      </w:r>
    </w:p>
    <w:p w:rsidR="00160277" w:rsidRPr="002C294F" w:rsidRDefault="00160277" w:rsidP="00697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sz w:val="24"/>
          <w:szCs w:val="24"/>
        </w:rPr>
        <w:t xml:space="preserve">Pitanja i nejasnoća nije više bilo te je stoga </w:t>
      </w:r>
      <w:r w:rsidRPr="002C294F">
        <w:rPr>
          <w:rFonts w:ascii="Times New Roman" w:hAnsi="Times New Roman" w:cs="Times New Roman"/>
          <w:b/>
          <w:sz w:val="24"/>
          <w:szCs w:val="24"/>
        </w:rPr>
        <w:t>predsjednik</w:t>
      </w:r>
      <w:r w:rsidRPr="002C294F">
        <w:rPr>
          <w:rFonts w:ascii="Times New Roman" w:hAnsi="Times New Roman" w:cs="Times New Roman"/>
          <w:sz w:val="24"/>
          <w:szCs w:val="24"/>
        </w:rPr>
        <w:t xml:space="preserve"> nakon glasovanja konstatirao da je Proračun Općine Garčin za 2018.g. sa svim popratnim programima jednoglasno usvojen.</w:t>
      </w:r>
    </w:p>
    <w:p w:rsidR="00160277" w:rsidRPr="002C294F" w:rsidRDefault="00160277" w:rsidP="006408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0277" w:rsidRPr="00697022" w:rsidRDefault="00160277" w:rsidP="00697022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022">
        <w:rPr>
          <w:rFonts w:ascii="Times New Roman" w:hAnsi="Times New Roman" w:cs="Times New Roman"/>
          <w:b/>
          <w:sz w:val="24"/>
          <w:szCs w:val="24"/>
        </w:rPr>
        <w:t>TOČKA – Prijedlog i donošenje Odluke o izvršenju proračuna općine Garčin za 2018.</w:t>
      </w:r>
      <w:r w:rsidR="00697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022">
        <w:rPr>
          <w:rFonts w:ascii="Times New Roman" w:hAnsi="Times New Roman" w:cs="Times New Roman"/>
          <w:b/>
          <w:sz w:val="24"/>
          <w:szCs w:val="24"/>
        </w:rPr>
        <w:t>g.</w:t>
      </w:r>
    </w:p>
    <w:p w:rsidR="00160277" w:rsidRPr="002C294F" w:rsidRDefault="00160277" w:rsidP="00160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Predsjednik </w:t>
      </w:r>
      <w:r w:rsidRPr="002C294F">
        <w:rPr>
          <w:rFonts w:ascii="Times New Roman" w:hAnsi="Times New Roman" w:cs="Times New Roman"/>
          <w:sz w:val="24"/>
          <w:szCs w:val="24"/>
        </w:rPr>
        <w:t>je rekao da je ova odluka sastavni dio proračuna te je predložio usvajanje. Pitanja nije bilo te je vijeće jednoglasno usvojilo Odluku o izvršenju proračuna Općine Garčin za 2018.g.</w:t>
      </w:r>
    </w:p>
    <w:p w:rsidR="00160277" w:rsidRPr="002C294F" w:rsidRDefault="00160277" w:rsidP="00160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277" w:rsidRPr="00697022" w:rsidRDefault="00160277" w:rsidP="00697022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022">
        <w:rPr>
          <w:rFonts w:ascii="Times New Roman" w:hAnsi="Times New Roman" w:cs="Times New Roman"/>
          <w:b/>
          <w:sz w:val="24"/>
          <w:szCs w:val="24"/>
        </w:rPr>
        <w:t>TOČKA – Godišnji plan davanja koncesija</w:t>
      </w:r>
    </w:p>
    <w:p w:rsidR="00160277" w:rsidRPr="002C294F" w:rsidRDefault="00160277" w:rsidP="001602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0277" w:rsidRPr="002C294F" w:rsidRDefault="00160277" w:rsidP="00697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b/>
          <w:sz w:val="24"/>
          <w:szCs w:val="24"/>
        </w:rPr>
        <w:t xml:space="preserve">Predsjednik </w:t>
      </w:r>
      <w:r w:rsidRPr="002C294F">
        <w:rPr>
          <w:rFonts w:ascii="Times New Roman" w:hAnsi="Times New Roman" w:cs="Times New Roman"/>
          <w:sz w:val="24"/>
          <w:szCs w:val="24"/>
        </w:rPr>
        <w:t>daje riječ pročelniku koji kaže da moramo predvidjeti koje koncesije dajemo</w:t>
      </w:r>
      <w:r w:rsidR="00E6361F" w:rsidRPr="002C294F">
        <w:rPr>
          <w:rFonts w:ascii="Times New Roman" w:hAnsi="Times New Roman" w:cs="Times New Roman"/>
          <w:sz w:val="24"/>
          <w:szCs w:val="24"/>
        </w:rPr>
        <w:t>. Mi imamo dimnjačarske poslove i odvoz komunalnog otpada. Predlaže da se plan donese. Uzeli smo 10 godina rok jer je veći povrat kapitala gledano dugoročno.</w:t>
      </w:r>
    </w:p>
    <w:p w:rsidR="00E6361F" w:rsidRPr="002C294F" w:rsidRDefault="00E6361F" w:rsidP="00697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sz w:val="24"/>
          <w:szCs w:val="24"/>
        </w:rPr>
        <w:t xml:space="preserve">Vijećnik </w:t>
      </w:r>
      <w:proofErr w:type="spellStart"/>
      <w:r w:rsidRPr="002C294F">
        <w:rPr>
          <w:rFonts w:ascii="Times New Roman" w:hAnsi="Times New Roman" w:cs="Times New Roman"/>
          <w:b/>
          <w:sz w:val="24"/>
          <w:szCs w:val="24"/>
        </w:rPr>
        <w:t>Hradovi</w:t>
      </w:r>
      <w:proofErr w:type="spellEnd"/>
      <w:r w:rsidRPr="002C294F">
        <w:rPr>
          <w:rFonts w:ascii="Times New Roman" w:hAnsi="Times New Roman" w:cs="Times New Roman"/>
          <w:sz w:val="24"/>
          <w:szCs w:val="24"/>
        </w:rPr>
        <w:t xml:space="preserve"> predlaže da se rokovi daju dok je mandat vijeća koji traje četiri godine. </w:t>
      </w:r>
      <w:r w:rsidRPr="002C294F">
        <w:rPr>
          <w:rFonts w:ascii="Times New Roman" w:hAnsi="Times New Roman" w:cs="Times New Roman"/>
          <w:b/>
          <w:sz w:val="24"/>
          <w:szCs w:val="24"/>
        </w:rPr>
        <w:t>Načelnik</w:t>
      </w:r>
      <w:r w:rsidRPr="002C294F">
        <w:rPr>
          <w:rFonts w:ascii="Times New Roman" w:hAnsi="Times New Roman" w:cs="Times New Roman"/>
          <w:sz w:val="24"/>
          <w:szCs w:val="24"/>
        </w:rPr>
        <w:t xml:space="preserve"> je rekao da je to propisano Zakonom – 5 godina, 10 godina, maksimalno 30 godina jer su tu ipak određena ulaganja i nitko neće uzeti koncesiju ako ne može očekivati da se ulaganje isplati kroz neko dugoročno vrijeme.</w:t>
      </w:r>
    </w:p>
    <w:p w:rsidR="00E6361F" w:rsidRPr="002C294F" w:rsidRDefault="00533372" w:rsidP="00697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sz w:val="24"/>
          <w:szCs w:val="24"/>
        </w:rPr>
        <w:t>Nakon rasprave zaključeno je da se g</w:t>
      </w:r>
      <w:r w:rsidR="00E6361F" w:rsidRPr="002C294F">
        <w:rPr>
          <w:rFonts w:ascii="Times New Roman" w:hAnsi="Times New Roman" w:cs="Times New Roman"/>
          <w:sz w:val="24"/>
          <w:szCs w:val="24"/>
        </w:rPr>
        <w:t>odišnji plan mora donijeti, a kada se bude konkretno donosila odluka za p</w:t>
      </w:r>
      <w:r w:rsidRPr="002C294F">
        <w:rPr>
          <w:rFonts w:ascii="Times New Roman" w:hAnsi="Times New Roman" w:cs="Times New Roman"/>
          <w:sz w:val="24"/>
          <w:szCs w:val="24"/>
        </w:rPr>
        <w:t>o</w:t>
      </w:r>
      <w:r w:rsidR="00E6361F" w:rsidRPr="002C294F">
        <w:rPr>
          <w:rFonts w:ascii="Times New Roman" w:hAnsi="Times New Roman" w:cs="Times New Roman"/>
          <w:sz w:val="24"/>
          <w:szCs w:val="24"/>
        </w:rPr>
        <w:t>jedinu koncesiju</w:t>
      </w:r>
      <w:r w:rsidRPr="002C294F">
        <w:rPr>
          <w:rFonts w:ascii="Times New Roman" w:hAnsi="Times New Roman" w:cs="Times New Roman"/>
          <w:sz w:val="24"/>
          <w:szCs w:val="24"/>
        </w:rPr>
        <w:t>, onda se mogu točno definirati rokovi davanja koncesije.</w:t>
      </w:r>
    </w:p>
    <w:p w:rsidR="00533372" w:rsidRPr="002C294F" w:rsidRDefault="00533372" w:rsidP="00697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sz w:val="24"/>
          <w:szCs w:val="24"/>
        </w:rPr>
        <w:t xml:space="preserve">Nakon glasovanja </w:t>
      </w:r>
      <w:r w:rsidRPr="002C294F">
        <w:rPr>
          <w:rFonts w:ascii="Times New Roman" w:hAnsi="Times New Roman" w:cs="Times New Roman"/>
          <w:b/>
          <w:sz w:val="24"/>
          <w:szCs w:val="24"/>
        </w:rPr>
        <w:t>predsjednik</w:t>
      </w:r>
      <w:r w:rsidRPr="002C294F">
        <w:rPr>
          <w:rFonts w:ascii="Times New Roman" w:hAnsi="Times New Roman" w:cs="Times New Roman"/>
          <w:sz w:val="24"/>
          <w:szCs w:val="24"/>
        </w:rPr>
        <w:t xml:space="preserve"> je konstatirao da je godišnji plan davanja koncesija jednoglasno usvojen.</w:t>
      </w:r>
    </w:p>
    <w:p w:rsidR="00533372" w:rsidRPr="002C294F" w:rsidRDefault="00533372" w:rsidP="00160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372" w:rsidRPr="002C294F" w:rsidRDefault="00533372" w:rsidP="00697022">
      <w:pPr>
        <w:pStyle w:val="Uvuenotijeloteksta"/>
        <w:numPr>
          <w:ilvl w:val="0"/>
          <w:numId w:val="14"/>
        </w:numPr>
        <w:suppressAutoHyphens/>
        <w:jc w:val="both"/>
        <w:rPr>
          <w:b/>
          <w:szCs w:val="24"/>
        </w:rPr>
      </w:pPr>
      <w:r w:rsidRPr="002C294F">
        <w:rPr>
          <w:b/>
          <w:szCs w:val="24"/>
        </w:rPr>
        <w:t>TOČKA</w:t>
      </w:r>
      <w:r w:rsidRPr="002C294F">
        <w:rPr>
          <w:szCs w:val="24"/>
        </w:rPr>
        <w:t xml:space="preserve"> - </w:t>
      </w:r>
      <w:r w:rsidRPr="002C294F">
        <w:rPr>
          <w:b/>
          <w:szCs w:val="24"/>
        </w:rPr>
        <w:t xml:space="preserve">Prijedlog i donošenje Odluke o raspoređivanju sredstava za financiranje političkih stranaka zastupljenih u Općinskom vijeću Općine Garčin za 2017.g. </w:t>
      </w:r>
    </w:p>
    <w:p w:rsidR="00533372" w:rsidRPr="002C294F" w:rsidRDefault="00533372" w:rsidP="00533372">
      <w:pPr>
        <w:pStyle w:val="Uvuenotijeloteksta"/>
        <w:suppressAutoHyphens/>
        <w:ind w:left="720" w:firstLine="0"/>
        <w:jc w:val="both"/>
        <w:rPr>
          <w:b/>
          <w:szCs w:val="24"/>
        </w:rPr>
      </w:pPr>
    </w:p>
    <w:p w:rsidR="00724E43" w:rsidRPr="002C294F" w:rsidRDefault="00533372" w:rsidP="00533372">
      <w:pPr>
        <w:pStyle w:val="Uvuenotijeloteksta"/>
        <w:suppressAutoHyphens/>
        <w:ind w:firstLine="0"/>
        <w:jc w:val="both"/>
        <w:rPr>
          <w:szCs w:val="24"/>
        </w:rPr>
      </w:pPr>
      <w:r w:rsidRPr="002C294F">
        <w:rPr>
          <w:b/>
          <w:szCs w:val="24"/>
        </w:rPr>
        <w:t xml:space="preserve">Predsjednik </w:t>
      </w:r>
      <w:r w:rsidRPr="002C294F">
        <w:rPr>
          <w:szCs w:val="24"/>
        </w:rPr>
        <w:t xml:space="preserve">daje riječ načelniku koji kaže da su u ožujku 2017.g.  strankama isplaćena sredstva za redovito godišnje financiranje prema zastupljenosti u vijeću, međutim sada stranke traže isplatu za novi saziv nakon izbora. </w:t>
      </w:r>
    </w:p>
    <w:p w:rsidR="00533372" w:rsidRPr="002C294F" w:rsidRDefault="00533372" w:rsidP="00533372">
      <w:pPr>
        <w:pStyle w:val="Uvuenotijeloteksta"/>
        <w:suppressAutoHyphens/>
        <w:ind w:firstLine="0"/>
        <w:jc w:val="both"/>
        <w:rPr>
          <w:szCs w:val="24"/>
        </w:rPr>
      </w:pPr>
      <w:r w:rsidRPr="002C294F">
        <w:rPr>
          <w:szCs w:val="24"/>
        </w:rPr>
        <w:t>Predlaže da se donese izmjena i dopuna odluke iz 2017.g. u iznosu od 500,00 kn po vijećniku za isplatu za novi saziv, a za 2018.g. da se donese odluka kao i do sada 2.000,00 kn po vijećniku.</w:t>
      </w:r>
    </w:p>
    <w:p w:rsidR="00724E43" w:rsidRPr="002C294F" w:rsidRDefault="00724E43" w:rsidP="00533372">
      <w:pPr>
        <w:pStyle w:val="Uvuenotijeloteksta"/>
        <w:suppressAutoHyphens/>
        <w:ind w:firstLine="0"/>
        <w:jc w:val="both"/>
        <w:rPr>
          <w:szCs w:val="24"/>
        </w:rPr>
      </w:pPr>
    </w:p>
    <w:p w:rsidR="00724E43" w:rsidRPr="002C294F" w:rsidRDefault="00724E43" w:rsidP="00533372">
      <w:pPr>
        <w:pStyle w:val="Uvuenotijeloteksta"/>
        <w:suppressAutoHyphens/>
        <w:ind w:firstLine="0"/>
        <w:jc w:val="both"/>
        <w:rPr>
          <w:szCs w:val="24"/>
        </w:rPr>
      </w:pPr>
      <w:r w:rsidRPr="002C294F">
        <w:rPr>
          <w:szCs w:val="24"/>
        </w:rPr>
        <w:t xml:space="preserve">Nakon kratke rasprave </w:t>
      </w:r>
      <w:r w:rsidRPr="002C294F">
        <w:rPr>
          <w:b/>
          <w:szCs w:val="24"/>
        </w:rPr>
        <w:t>predsjednik</w:t>
      </w:r>
      <w:r w:rsidRPr="002C294F">
        <w:rPr>
          <w:szCs w:val="24"/>
        </w:rPr>
        <w:t xml:space="preserve"> daje prijedlog na glasovanje te je isti jednoglasno i usvojen.</w:t>
      </w:r>
    </w:p>
    <w:p w:rsidR="00724E43" w:rsidRPr="002C294F" w:rsidRDefault="00724E43" w:rsidP="00533372">
      <w:pPr>
        <w:pStyle w:val="Uvuenotijeloteksta"/>
        <w:suppressAutoHyphens/>
        <w:ind w:firstLine="0"/>
        <w:jc w:val="both"/>
        <w:rPr>
          <w:szCs w:val="24"/>
        </w:rPr>
      </w:pPr>
    </w:p>
    <w:p w:rsidR="00724E43" w:rsidRPr="002C294F" w:rsidRDefault="00724E43" w:rsidP="00697022">
      <w:pPr>
        <w:pStyle w:val="Uvuenotijeloteksta"/>
        <w:numPr>
          <w:ilvl w:val="0"/>
          <w:numId w:val="14"/>
        </w:numPr>
        <w:suppressAutoHyphens/>
        <w:jc w:val="both"/>
        <w:rPr>
          <w:b/>
          <w:szCs w:val="24"/>
        </w:rPr>
      </w:pPr>
      <w:r w:rsidRPr="002C294F">
        <w:rPr>
          <w:b/>
          <w:szCs w:val="24"/>
        </w:rPr>
        <w:t>TOČKA – Prijedlog mrtvozornika</w:t>
      </w:r>
    </w:p>
    <w:p w:rsidR="00724E43" w:rsidRPr="002C294F" w:rsidRDefault="00724E43" w:rsidP="00724E43">
      <w:pPr>
        <w:pStyle w:val="Uvuenotijeloteksta"/>
        <w:suppressAutoHyphens/>
        <w:jc w:val="both"/>
        <w:rPr>
          <w:b/>
          <w:szCs w:val="24"/>
        </w:rPr>
      </w:pPr>
    </w:p>
    <w:p w:rsidR="00724E43" w:rsidRPr="002C294F" w:rsidRDefault="00CB620B" w:rsidP="00724E43">
      <w:pPr>
        <w:pStyle w:val="Uvuenotijeloteksta"/>
        <w:suppressAutoHyphens/>
        <w:ind w:firstLine="0"/>
        <w:jc w:val="both"/>
        <w:rPr>
          <w:szCs w:val="24"/>
        </w:rPr>
      </w:pPr>
      <w:r w:rsidRPr="002C294F">
        <w:rPr>
          <w:b/>
          <w:szCs w:val="24"/>
        </w:rPr>
        <w:t xml:space="preserve">Predsjednik </w:t>
      </w:r>
      <w:r w:rsidRPr="002C294F">
        <w:rPr>
          <w:szCs w:val="24"/>
        </w:rPr>
        <w:t xml:space="preserve">otvara raspravu i predlaže da i dalje ostanu dr. </w:t>
      </w:r>
      <w:proofErr w:type="spellStart"/>
      <w:r w:rsidRPr="002C294F">
        <w:rPr>
          <w:szCs w:val="24"/>
        </w:rPr>
        <w:t>Čaldarević</w:t>
      </w:r>
      <w:proofErr w:type="spellEnd"/>
      <w:r w:rsidRPr="002C294F">
        <w:rPr>
          <w:szCs w:val="24"/>
        </w:rPr>
        <w:t xml:space="preserve"> i dr. </w:t>
      </w:r>
      <w:proofErr w:type="spellStart"/>
      <w:r w:rsidRPr="002C294F">
        <w:rPr>
          <w:szCs w:val="24"/>
        </w:rPr>
        <w:t>Godić</w:t>
      </w:r>
      <w:proofErr w:type="spellEnd"/>
      <w:r w:rsidRPr="002C294F">
        <w:rPr>
          <w:szCs w:val="24"/>
        </w:rPr>
        <w:t>.</w:t>
      </w:r>
    </w:p>
    <w:p w:rsidR="00CB620B" w:rsidRPr="002C294F" w:rsidRDefault="00CB620B" w:rsidP="00724E43">
      <w:pPr>
        <w:pStyle w:val="Uvuenotijeloteksta"/>
        <w:suppressAutoHyphens/>
        <w:ind w:firstLine="0"/>
        <w:jc w:val="both"/>
        <w:rPr>
          <w:szCs w:val="24"/>
        </w:rPr>
      </w:pPr>
      <w:r w:rsidRPr="002C294F">
        <w:rPr>
          <w:szCs w:val="24"/>
        </w:rPr>
        <w:t>Prijedlog se jednoglasno usvaja.</w:t>
      </w:r>
    </w:p>
    <w:p w:rsidR="00CB620B" w:rsidRPr="002C294F" w:rsidRDefault="00CB620B" w:rsidP="00724E43">
      <w:pPr>
        <w:pStyle w:val="Uvuenotijeloteksta"/>
        <w:suppressAutoHyphens/>
        <w:ind w:firstLine="0"/>
        <w:jc w:val="both"/>
        <w:rPr>
          <w:szCs w:val="24"/>
        </w:rPr>
      </w:pPr>
    </w:p>
    <w:p w:rsidR="00CB620B" w:rsidRPr="002C294F" w:rsidRDefault="00CB620B" w:rsidP="00724E43">
      <w:pPr>
        <w:pStyle w:val="Uvuenotijeloteksta"/>
        <w:suppressAutoHyphens/>
        <w:ind w:firstLine="0"/>
        <w:jc w:val="both"/>
        <w:rPr>
          <w:szCs w:val="24"/>
        </w:rPr>
      </w:pPr>
    </w:p>
    <w:p w:rsidR="00CB620B" w:rsidRPr="002C294F" w:rsidRDefault="00CB620B" w:rsidP="00724E43">
      <w:pPr>
        <w:pStyle w:val="Uvuenotijeloteksta"/>
        <w:suppressAutoHyphens/>
        <w:ind w:firstLine="0"/>
        <w:jc w:val="both"/>
        <w:rPr>
          <w:szCs w:val="24"/>
        </w:rPr>
      </w:pPr>
    </w:p>
    <w:p w:rsidR="00CB620B" w:rsidRPr="002C294F" w:rsidRDefault="00CB620B" w:rsidP="00697022">
      <w:pPr>
        <w:pStyle w:val="Uvuenotijeloteksta"/>
        <w:numPr>
          <w:ilvl w:val="0"/>
          <w:numId w:val="14"/>
        </w:numPr>
        <w:suppressAutoHyphens/>
        <w:jc w:val="both"/>
        <w:rPr>
          <w:b/>
          <w:szCs w:val="24"/>
        </w:rPr>
      </w:pPr>
      <w:r w:rsidRPr="002C294F">
        <w:rPr>
          <w:b/>
          <w:szCs w:val="24"/>
        </w:rPr>
        <w:t xml:space="preserve">TOČKA </w:t>
      </w:r>
      <w:r w:rsidRPr="002C294F">
        <w:rPr>
          <w:szCs w:val="24"/>
        </w:rPr>
        <w:t xml:space="preserve">- </w:t>
      </w:r>
      <w:r w:rsidRPr="002C294F">
        <w:rPr>
          <w:b/>
          <w:szCs w:val="24"/>
        </w:rPr>
        <w:t xml:space="preserve">Prijedlog i donošenje Odluke o upisu statusa nerazvrstanih cesta na području općine Garčin </w:t>
      </w:r>
      <w:proofErr w:type="spellStart"/>
      <w:r w:rsidRPr="002C294F">
        <w:rPr>
          <w:b/>
          <w:szCs w:val="24"/>
        </w:rPr>
        <w:t>Garčin</w:t>
      </w:r>
      <w:proofErr w:type="spellEnd"/>
      <w:r w:rsidRPr="002C294F">
        <w:rPr>
          <w:b/>
          <w:szCs w:val="24"/>
        </w:rPr>
        <w:t xml:space="preserve"> kao javno dobro u općoj uporabi – neotuđivo vlasništvo općine Garčin</w:t>
      </w:r>
    </w:p>
    <w:p w:rsidR="00CB620B" w:rsidRPr="002C294F" w:rsidRDefault="00CB620B" w:rsidP="00CB620B">
      <w:pPr>
        <w:pStyle w:val="Uvuenotijeloteksta"/>
        <w:suppressAutoHyphens/>
        <w:jc w:val="both"/>
        <w:rPr>
          <w:b/>
          <w:szCs w:val="24"/>
        </w:rPr>
      </w:pPr>
    </w:p>
    <w:p w:rsidR="00CB620B" w:rsidRPr="002C294F" w:rsidRDefault="00CB620B" w:rsidP="00CB620B">
      <w:pPr>
        <w:pStyle w:val="Uvuenotijeloteksta"/>
        <w:suppressAutoHyphens/>
        <w:ind w:firstLine="0"/>
        <w:jc w:val="both"/>
        <w:rPr>
          <w:szCs w:val="24"/>
        </w:rPr>
      </w:pPr>
      <w:r w:rsidRPr="002C294F">
        <w:rPr>
          <w:b/>
          <w:szCs w:val="24"/>
        </w:rPr>
        <w:t xml:space="preserve">Predsjednik </w:t>
      </w:r>
      <w:r w:rsidRPr="002C294F">
        <w:rPr>
          <w:szCs w:val="24"/>
        </w:rPr>
        <w:t xml:space="preserve">daje riječ </w:t>
      </w:r>
      <w:r w:rsidRPr="002C294F">
        <w:rPr>
          <w:b/>
          <w:szCs w:val="24"/>
        </w:rPr>
        <w:t xml:space="preserve">načelniku </w:t>
      </w:r>
      <w:r w:rsidRPr="002C294F">
        <w:rPr>
          <w:szCs w:val="24"/>
        </w:rPr>
        <w:t xml:space="preserve">koji kaže da smo imali do sada takve odluke koje moramo donijeti radi uknjižbe u vlasništvo Općine radi sređivanja imovinsko-pravnih </w:t>
      </w:r>
      <w:r w:rsidR="00E249D0" w:rsidRPr="002C294F">
        <w:rPr>
          <w:szCs w:val="24"/>
        </w:rPr>
        <w:t xml:space="preserve">poslova, </w:t>
      </w:r>
      <w:r w:rsidRPr="002C294F">
        <w:rPr>
          <w:szCs w:val="24"/>
        </w:rPr>
        <w:t xml:space="preserve">te da je potrebno imenovati ulicu prema </w:t>
      </w:r>
      <w:proofErr w:type="spellStart"/>
      <w:r w:rsidRPr="002C294F">
        <w:rPr>
          <w:szCs w:val="24"/>
        </w:rPr>
        <w:t>Vindonu</w:t>
      </w:r>
      <w:proofErr w:type="spellEnd"/>
      <w:r w:rsidR="00E249D0" w:rsidRPr="002C294F">
        <w:rPr>
          <w:szCs w:val="24"/>
        </w:rPr>
        <w:t xml:space="preserve">. </w:t>
      </w:r>
    </w:p>
    <w:p w:rsidR="00E249D0" w:rsidRPr="002C294F" w:rsidRDefault="00E249D0" w:rsidP="00CB620B">
      <w:pPr>
        <w:pStyle w:val="Uvuenotijeloteksta"/>
        <w:suppressAutoHyphens/>
        <w:ind w:firstLine="0"/>
        <w:jc w:val="both"/>
        <w:rPr>
          <w:szCs w:val="24"/>
        </w:rPr>
      </w:pPr>
      <w:r w:rsidRPr="002C294F">
        <w:rPr>
          <w:szCs w:val="24"/>
        </w:rPr>
        <w:t xml:space="preserve">Vijećnik </w:t>
      </w:r>
      <w:proofErr w:type="spellStart"/>
      <w:r w:rsidRPr="002C294F">
        <w:rPr>
          <w:b/>
          <w:szCs w:val="24"/>
        </w:rPr>
        <w:t>Jurinjak</w:t>
      </w:r>
      <w:proofErr w:type="spellEnd"/>
      <w:r w:rsidRPr="002C294F">
        <w:rPr>
          <w:szCs w:val="24"/>
        </w:rPr>
        <w:t xml:space="preserve"> je rekao da je prijedlog mještana Trnjana da se ulica nazove </w:t>
      </w:r>
      <w:proofErr w:type="spellStart"/>
      <w:r w:rsidRPr="002C294F">
        <w:rPr>
          <w:szCs w:val="24"/>
        </w:rPr>
        <w:t>Kovačevac</w:t>
      </w:r>
      <w:proofErr w:type="spellEnd"/>
      <w:r w:rsidRPr="002C294F">
        <w:rPr>
          <w:szCs w:val="24"/>
        </w:rPr>
        <w:t xml:space="preserve"> jer se taj naziv koristi od prije.</w:t>
      </w:r>
    </w:p>
    <w:p w:rsidR="00E249D0" w:rsidRPr="002C294F" w:rsidRDefault="00E249D0" w:rsidP="00CB620B">
      <w:pPr>
        <w:pStyle w:val="Uvuenotijeloteksta"/>
        <w:suppressAutoHyphens/>
        <w:ind w:firstLine="0"/>
        <w:jc w:val="both"/>
        <w:rPr>
          <w:szCs w:val="24"/>
        </w:rPr>
      </w:pPr>
    </w:p>
    <w:p w:rsidR="00E249D0" w:rsidRPr="002C294F" w:rsidRDefault="00E249D0" w:rsidP="00CB620B">
      <w:pPr>
        <w:pStyle w:val="Uvuenotijeloteksta"/>
        <w:suppressAutoHyphens/>
        <w:ind w:firstLine="0"/>
        <w:jc w:val="both"/>
        <w:rPr>
          <w:szCs w:val="24"/>
        </w:rPr>
      </w:pPr>
      <w:r w:rsidRPr="002C294F">
        <w:rPr>
          <w:szCs w:val="24"/>
        </w:rPr>
        <w:lastRenderedPageBreak/>
        <w:t>Prijedlog za naziv ulice je jednoglasno usvojen kao i sve odluke o upisu statusa nerazvrstanih cesta na području Općine Garčin.</w:t>
      </w:r>
    </w:p>
    <w:p w:rsidR="00E249D0" w:rsidRPr="002C294F" w:rsidRDefault="00E249D0" w:rsidP="00CB620B">
      <w:pPr>
        <w:pStyle w:val="Uvuenotijeloteksta"/>
        <w:suppressAutoHyphens/>
        <w:ind w:firstLine="0"/>
        <w:jc w:val="both"/>
        <w:rPr>
          <w:szCs w:val="24"/>
        </w:rPr>
      </w:pPr>
    </w:p>
    <w:p w:rsidR="00E249D0" w:rsidRPr="002C294F" w:rsidRDefault="00E249D0" w:rsidP="00697022">
      <w:pPr>
        <w:pStyle w:val="Uvuenotijeloteksta"/>
        <w:numPr>
          <w:ilvl w:val="0"/>
          <w:numId w:val="14"/>
        </w:numPr>
        <w:suppressAutoHyphens/>
        <w:jc w:val="both"/>
        <w:rPr>
          <w:b/>
          <w:szCs w:val="24"/>
        </w:rPr>
      </w:pPr>
      <w:r w:rsidRPr="002C294F">
        <w:rPr>
          <w:b/>
          <w:szCs w:val="24"/>
        </w:rPr>
        <w:t>TOČKA</w:t>
      </w:r>
      <w:r w:rsidRPr="002C294F">
        <w:rPr>
          <w:szCs w:val="24"/>
        </w:rPr>
        <w:t xml:space="preserve"> - </w:t>
      </w:r>
      <w:r w:rsidRPr="002C294F">
        <w:rPr>
          <w:b/>
          <w:szCs w:val="24"/>
        </w:rPr>
        <w:t>Hrvatska pošta – prijedlog suradnje</w:t>
      </w:r>
    </w:p>
    <w:p w:rsidR="00E249D0" w:rsidRPr="002C294F" w:rsidRDefault="00E249D0" w:rsidP="00E249D0">
      <w:pPr>
        <w:pStyle w:val="Uvuenotijeloteksta"/>
        <w:suppressAutoHyphens/>
        <w:ind w:firstLine="0"/>
        <w:jc w:val="both"/>
        <w:rPr>
          <w:b/>
          <w:szCs w:val="24"/>
        </w:rPr>
      </w:pPr>
    </w:p>
    <w:p w:rsidR="00E249D0" w:rsidRPr="002C294F" w:rsidRDefault="00E249D0" w:rsidP="00E249D0">
      <w:pPr>
        <w:pStyle w:val="Uvuenotijeloteksta"/>
        <w:suppressAutoHyphens/>
        <w:ind w:firstLine="0"/>
        <w:jc w:val="both"/>
        <w:rPr>
          <w:szCs w:val="24"/>
        </w:rPr>
      </w:pPr>
      <w:r w:rsidRPr="002C294F">
        <w:rPr>
          <w:b/>
          <w:szCs w:val="24"/>
        </w:rPr>
        <w:t xml:space="preserve">Predsjednik </w:t>
      </w:r>
      <w:r w:rsidRPr="002C294F">
        <w:rPr>
          <w:szCs w:val="24"/>
        </w:rPr>
        <w:t xml:space="preserve">daje riječ </w:t>
      </w:r>
      <w:r w:rsidRPr="002C294F">
        <w:rPr>
          <w:b/>
          <w:szCs w:val="24"/>
        </w:rPr>
        <w:t>načelniku</w:t>
      </w:r>
      <w:r w:rsidRPr="002C294F">
        <w:rPr>
          <w:szCs w:val="24"/>
        </w:rPr>
        <w:t xml:space="preserve"> koji pojašnjava da Hrvatska pošta nudi prijedlog financiranja poštanske naknade za komunalnu naknadu, što znači da bi Općina financirala tu naknadu</w:t>
      </w:r>
      <w:r w:rsidR="00B2259A" w:rsidRPr="002C294F">
        <w:rPr>
          <w:szCs w:val="24"/>
        </w:rPr>
        <w:t>. Obzirom na problem naplativosti komunalne naknade predlaže da se sa ovim prijedlogom pričeka do daljnjega.</w:t>
      </w:r>
    </w:p>
    <w:p w:rsidR="00B2259A" w:rsidRPr="002C294F" w:rsidRDefault="00B2259A" w:rsidP="00E249D0">
      <w:pPr>
        <w:pStyle w:val="Uvuenotijeloteksta"/>
        <w:suppressAutoHyphens/>
        <w:ind w:firstLine="0"/>
        <w:jc w:val="both"/>
        <w:rPr>
          <w:szCs w:val="24"/>
        </w:rPr>
      </w:pPr>
      <w:r w:rsidRPr="002C294F">
        <w:rPr>
          <w:szCs w:val="24"/>
        </w:rPr>
        <w:t xml:space="preserve">Vezano uz poštanske usluge vijećnik </w:t>
      </w:r>
      <w:proofErr w:type="spellStart"/>
      <w:r w:rsidRPr="002C294F">
        <w:rPr>
          <w:b/>
          <w:szCs w:val="24"/>
        </w:rPr>
        <w:t>Hradovi</w:t>
      </w:r>
      <w:proofErr w:type="spellEnd"/>
      <w:r w:rsidRPr="002C294F">
        <w:rPr>
          <w:szCs w:val="24"/>
        </w:rPr>
        <w:t xml:space="preserve"> je predložio da se nešto učini po pitanju vraćanja pošte za </w:t>
      </w:r>
      <w:proofErr w:type="spellStart"/>
      <w:r w:rsidRPr="002C294F">
        <w:rPr>
          <w:szCs w:val="24"/>
        </w:rPr>
        <w:t>Sapce</w:t>
      </w:r>
      <w:proofErr w:type="spellEnd"/>
      <w:r w:rsidRPr="002C294F">
        <w:rPr>
          <w:szCs w:val="24"/>
        </w:rPr>
        <w:t xml:space="preserve"> u poštanski ured Garčin iz pošte D</w:t>
      </w:r>
      <w:r w:rsidR="00EB29EC">
        <w:rPr>
          <w:szCs w:val="24"/>
        </w:rPr>
        <w:t xml:space="preserve">onji </w:t>
      </w:r>
      <w:bookmarkStart w:id="0" w:name="_GoBack"/>
      <w:bookmarkEnd w:id="0"/>
      <w:proofErr w:type="spellStart"/>
      <w:r w:rsidRPr="002C294F">
        <w:rPr>
          <w:szCs w:val="24"/>
        </w:rPr>
        <w:t>Andrijevci</w:t>
      </w:r>
      <w:proofErr w:type="spellEnd"/>
      <w:r w:rsidRPr="002C294F">
        <w:rPr>
          <w:szCs w:val="24"/>
        </w:rPr>
        <w:t>.</w:t>
      </w:r>
    </w:p>
    <w:p w:rsidR="00B2259A" w:rsidRPr="002C294F" w:rsidRDefault="00B2259A" w:rsidP="00E249D0">
      <w:pPr>
        <w:pStyle w:val="Uvuenotijeloteksta"/>
        <w:suppressAutoHyphens/>
        <w:ind w:firstLine="0"/>
        <w:jc w:val="both"/>
        <w:rPr>
          <w:szCs w:val="24"/>
        </w:rPr>
      </w:pPr>
      <w:r w:rsidRPr="002C294F">
        <w:rPr>
          <w:b/>
          <w:szCs w:val="24"/>
        </w:rPr>
        <w:t>Načelnik</w:t>
      </w:r>
      <w:r w:rsidRPr="002C294F">
        <w:rPr>
          <w:szCs w:val="24"/>
        </w:rPr>
        <w:t xml:space="preserve"> je rekao da smo već reagirali po tom pitanju, ali da oni imaju svoje razloge kojima to opravdavaju te da mi ne možemo puno utjecati na njihov ustroj.</w:t>
      </w:r>
    </w:p>
    <w:p w:rsidR="00B2259A" w:rsidRPr="002C294F" w:rsidRDefault="00B2259A" w:rsidP="00E249D0">
      <w:pPr>
        <w:pStyle w:val="Uvuenotijeloteksta"/>
        <w:suppressAutoHyphens/>
        <w:ind w:firstLine="0"/>
        <w:jc w:val="both"/>
        <w:rPr>
          <w:szCs w:val="24"/>
        </w:rPr>
      </w:pPr>
    </w:p>
    <w:p w:rsidR="00533372" w:rsidRPr="002C294F" w:rsidRDefault="00B2259A" w:rsidP="00B22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b/>
          <w:sz w:val="24"/>
          <w:szCs w:val="24"/>
        </w:rPr>
        <w:t xml:space="preserve">Predsjednik </w:t>
      </w:r>
      <w:r w:rsidRPr="002C294F">
        <w:rPr>
          <w:rFonts w:ascii="Times New Roman" w:hAnsi="Times New Roman" w:cs="Times New Roman"/>
          <w:sz w:val="24"/>
          <w:szCs w:val="24"/>
        </w:rPr>
        <w:t>daje prijedlog na glasovanje te se isti jednoglasno i usvaja.</w:t>
      </w:r>
    </w:p>
    <w:p w:rsidR="00B2259A" w:rsidRPr="002C294F" w:rsidRDefault="00B2259A" w:rsidP="00B225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259A" w:rsidRPr="00697022" w:rsidRDefault="00B2259A" w:rsidP="00697022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697022">
        <w:rPr>
          <w:rFonts w:ascii="Times New Roman" w:hAnsi="Times New Roman" w:cs="Times New Roman"/>
          <w:b/>
          <w:sz w:val="24"/>
          <w:szCs w:val="24"/>
        </w:rPr>
        <w:t>TOČKA - Prijedlog Odluke o izmjeni i dopuni Ugovora o koncesiji za obavljanje komunalne djelatnosti – odvoz otpada</w:t>
      </w:r>
    </w:p>
    <w:p w:rsidR="00B2259A" w:rsidRPr="002C294F" w:rsidRDefault="00B2259A" w:rsidP="00697022">
      <w:pPr>
        <w:jc w:val="both"/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b/>
          <w:sz w:val="24"/>
          <w:szCs w:val="24"/>
        </w:rPr>
        <w:t xml:space="preserve">Predsjednik </w:t>
      </w:r>
      <w:r w:rsidRPr="002C294F">
        <w:rPr>
          <w:rFonts w:ascii="Times New Roman" w:hAnsi="Times New Roman" w:cs="Times New Roman"/>
          <w:sz w:val="24"/>
          <w:szCs w:val="24"/>
        </w:rPr>
        <w:t xml:space="preserve">daje </w:t>
      </w:r>
      <w:r w:rsidRPr="002C294F">
        <w:rPr>
          <w:rFonts w:ascii="Times New Roman" w:hAnsi="Times New Roman" w:cs="Times New Roman"/>
          <w:b/>
          <w:sz w:val="24"/>
          <w:szCs w:val="24"/>
        </w:rPr>
        <w:t>pročelniku</w:t>
      </w:r>
      <w:r w:rsidRPr="002C294F">
        <w:rPr>
          <w:rFonts w:ascii="Times New Roman" w:hAnsi="Times New Roman" w:cs="Times New Roman"/>
          <w:sz w:val="24"/>
          <w:szCs w:val="24"/>
        </w:rPr>
        <w:t xml:space="preserve"> riječ koji kaže da nam produženje koje smo donijeli prošle godine ističe krajem ove godine te da moramo donijeti</w:t>
      </w:r>
      <w:r w:rsidR="004300E0" w:rsidRPr="002C294F">
        <w:rPr>
          <w:rFonts w:ascii="Times New Roman" w:hAnsi="Times New Roman" w:cs="Times New Roman"/>
          <w:sz w:val="24"/>
          <w:szCs w:val="24"/>
        </w:rPr>
        <w:t xml:space="preserve"> novu Odluku do odabira novog koncesionara a najduže do 31.12.2018. Ovo bi bio III</w:t>
      </w:r>
      <w:r w:rsidR="00697022">
        <w:rPr>
          <w:rFonts w:ascii="Times New Roman" w:hAnsi="Times New Roman" w:cs="Times New Roman"/>
          <w:sz w:val="24"/>
          <w:szCs w:val="24"/>
        </w:rPr>
        <w:t>.</w:t>
      </w:r>
      <w:r w:rsidR="004300E0" w:rsidRPr="002C2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0E0" w:rsidRPr="002C294F">
        <w:rPr>
          <w:rFonts w:ascii="Times New Roman" w:hAnsi="Times New Roman" w:cs="Times New Roman"/>
          <w:sz w:val="24"/>
          <w:szCs w:val="24"/>
        </w:rPr>
        <w:t>Anex</w:t>
      </w:r>
      <w:proofErr w:type="spellEnd"/>
      <w:r w:rsidR="004300E0" w:rsidRPr="002C294F">
        <w:rPr>
          <w:rFonts w:ascii="Times New Roman" w:hAnsi="Times New Roman" w:cs="Times New Roman"/>
          <w:sz w:val="24"/>
          <w:szCs w:val="24"/>
        </w:rPr>
        <w:t xml:space="preserve"> ugovora.</w:t>
      </w:r>
    </w:p>
    <w:p w:rsidR="00160277" w:rsidRPr="002C294F" w:rsidRDefault="004300E0" w:rsidP="00697022">
      <w:pPr>
        <w:jc w:val="both"/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sz w:val="24"/>
          <w:szCs w:val="24"/>
        </w:rPr>
        <w:t>Pitanja i nejasnoća nije bilo te je predsjednik nakon glasovanja konstatirao da je Odluka o produženju koncesije za odvoz otpada jednoglasno donesena.</w:t>
      </w:r>
    </w:p>
    <w:p w:rsidR="00277213" w:rsidRPr="002C294F" w:rsidRDefault="00277213" w:rsidP="006408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213" w:rsidRPr="002C294F" w:rsidRDefault="00277213" w:rsidP="00277213">
      <w:pPr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sz w:val="24"/>
          <w:szCs w:val="24"/>
        </w:rPr>
        <w:t>Sjednica je završila s radom u 20</w:t>
      </w:r>
      <w:r w:rsidR="000735D7" w:rsidRPr="002C294F">
        <w:rPr>
          <w:rFonts w:ascii="Times New Roman" w:hAnsi="Times New Roman" w:cs="Times New Roman"/>
          <w:sz w:val="24"/>
          <w:szCs w:val="24"/>
        </w:rPr>
        <w:t>,00</w:t>
      </w:r>
      <w:r w:rsidRPr="002C294F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277213" w:rsidRPr="002C294F" w:rsidRDefault="004300E0" w:rsidP="00277213">
      <w:pPr>
        <w:rPr>
          <w:rFonts w:ascii="Times New Roman" w:hAnsi="Times New Roman" w:cs="Times New Roman"/>
          <w:sz w:val="24"/>
          <w:szCs w:val="24"/>
        </w:rPr>
      </w:pPr>
      <w:r w:rsidRPr="002C294F">
        <w:rPr>
          <w:rFonts w:ascii="Times New Roman" w:hAnsi="Times New Roman" w:cs="Times New Roman"/>
          <w:sz w:val="24"/>
          <w:szCs w:val="24"/>
        </w:rPr>
        <w:t>Svečana sjednica je zakazana za 18.12.2017.</w:t>
      </w:r>
      <w:r w:rsidR="00B44A63">
        <w:rPr>
          <w:rFonts w:ascii="Times New Roman" w:hAnsi="Times New Roman" w:cs="Times New Roman"/>
          <w:sz w:val="24"/>
          <w:szCs w:val="24"/>
        </w:rPr>
        <w:t xml:space="preserve"> </w:t>
      </w:r>
      <w:r w:rsidRPr="002C294F">
        <w:rPr>
          <w:rFonts w:ascii="Times New Roman" w:hAnsi="Times New Roman" w:cs="Times New Roman"/>
          <w:sz w:val="24"/>
          <w:szCs w:val="24"/>
        </w:rPr>
        <w:t>g. u 18,00 sati.</w:t>
      </w:r>
    </w:p>
    <w:p w:rsidR="00277213" w:rsidRPr="002C294F" w:rsidRDefault="00277213" w:rsidP="00277213">
      <w:pPr>
        <w:rPr>
          <w:rFonts w:ascii="Times New Roman" w:hAnsi="Times New Roman" w:cs="Times New Roman"/>
          <w:sz w:val="24"/>
          <w:szCs w:val="24"/>
        </w:rPr>
      </w:pPr>
    </w:p>
    <w:p w:rsidR="00BF3F6D" w:rsidRPr="002C294F" w:rsidRDefault="00277213">
      <w:pPr>
        <w:rPr>
          <w:rFonts w:ascii="Times New Roman" w:hAnsi="Times New Roman" w:cs="Times New Roman"/>
        </w:rPr>
      </w:pPr>
      <w:r w:rsidRPr="002C294F">
        <w:rPr>
          <w:rFonts w:ascii="Times New Roman" w:hAnsi="Times New Roman" w:cs="Times New Roman"/>
          <w:sz w:val="24"/>
          <w:szCs w:val="24"/>
        </w:rPr>
        <w:t>Zapisnik vodila:</w:t>
      </w:r>
      <w:r w:rsidRPr="002C294F">
        <w:rPr>
          <w:rFonts w:ascii="Times New Roman" w:hAnsi="Times New Roman" w:cs="Times New Roman"/>
          <w:sz w:val="24"/>
          <w:szCs w:val="24"/>
        </w:rPr>
        <w:tab/>
      </w:r>
      <w:r w:rsidRPr="002C294F">
        <w:rPr>
          <w:rFonts w:ascii="Times New Roman" w:hAnsi="Times New Roman" w:cs="Times New Roman"/>
          <w:sz w:val="24"/>
          <w:szCs w:val="24"/>
        </w:rPr>
        <w:tab/>
      </w:r>
      <w:r w:rsidRPr="002C294F">
        <w:rPr>
          <w:rFonts w:ascii="Times New Roman" w:hAnsi="Times New Roman" w:cs="Times New Roman"/>
          <w:sz w:val="24"/>
          <w:szCs w:val="24"/>
        </w:rPr>
        <w:tab/>
      </w:r>
      <w:r w:rsidRPr="002C294F">
        <w:rPr>
          <w:rFonts w:ascii="Times New Roman" w:hAnsi="Times New Roman" w:cs="Times New Roman"/>
          <w:sz w:val="24"/>
          <w:szCs w:val="24"/>
        </w:rPr>
        <w:tab/>
      </w:r>
      <w:r w:rsidRPr="002C294F">
        <w:rPr>
          <w:rFonts w:ascii="Times New Roman" w:hAnsi="Times New Roman" w:cs="Times New Roman"/>
          <w:sz w:val="24"/>
          <w:szCs w:val="24"/>
        </w:rPr>
        <w:tab/>
        <w:t xml:space="preserve">             Predsjednik Općinskog vijeća     Ivana </w:t>
      </w:r>
      <w:proofErr w:type="spellStart"/>
      <w:r w:rsidRPr="002C294F">
        <w:rPr>
          <w:rFonts w:ascii="Times New Roman" w:hAnsi="Times New Roman" w:cs="Times New Roman"/>
          <w:sz w:val="24"/>
          <w:szCs w:val="24"/>
        </w:rPr>
        <w:t>Klišanić</w:t>
      </w:r>
      <w:proofErr w:type="spellEnd"/>
      <w:r w:rsidRPr="002C294F">
        <w:rPr>
          <w:rFonts w:ascii="Times New Roman" w:hAnsi="Times New Roman" w:cs="Times New Roman"/>
          <w:sz w:val="24"/>
          <w:szCs w:val="24"/>
        </w:rPr>
        <w:tab/>
      </w:r>
      <w:r w:rsidRPr="002C294F">
        <w:rPr>
          <w:rFonts w:ascii="Times New Roman" w:hAnsi="Times New Roman" w:cs="Times New Roman"/>
          <w:sz w:val="24"/>
          <w:szCs w:val="24"/>
        </w:rPr>
        <w:tab/>
      </w:r>
      <w:r w:rsidRPr="002C294F">
        <w:rPr>
          <w:rFonts w:ascii="Times New Roman" w:hAnsi="Times New Roman" w:cs="Times New Roman"/>
          <w:sz w:val="24"/>
          <w:szCs w:val="24"/>
        </w:rPr>
        <w:tab/>
      </w:r>
      <w:r w:rsidRPr="002C294F">
        <w:rPr>
          <w:rFonts w:ascii="Times New Roman" w:hAnsi="Times New Roman" w:cs="Times New Roman"/>
          <w:sz w:val="24"/>
          <w:szCs w:val="24"/>
        </w:rPr>
        <w:tab/>
      </w:r>
      <w:r w:rsidRPr="002C294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Mato Jerković</w:t>
      </w:r>
    </w:p>
    <w:sectPr w:rsidR="00BF3F6D" w:rsidRPr="002C2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609D5"/>
    <w:multiLevelType w:val="hybridMultilevel"/>
    <w:tmpl w:val="2E12C486"/>
    <w:lvl w:ilvl="0" w:tplc="04904E5A">
      <w:start w:val="5"/>
      <w:numFmt w:val="decimal"/>
      <w:lvlText w:val="%1."/>
      <w:lvlJc w:val="left"/>
      <w:pPr>
        <w:ind w:left="13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8" w:hanging="360"/>
      </w:pPr>
    </w:lvl>
    <w:lvl w:ilvl="2" w:tplc="041A001B" w:tentative="1">
      <w:start w:val="1"/>
      <w:numFmt w:val="lowerRoman"/>
      <w:lvlText w:val="%3."/>
      <w:lvlJc w:val="right"/>
      <w:pPr>
        <w:ind w:left="2838" w:hanging="180"/>
      </w:pPr>
    </w:lvl>
    <w:lvl w:ilvl="3" w:tplc="041A000F" w:tentative="1">
      <w:start w:val="1"/>
      <w:numFmt w:val="decimal"/>
      <w:lvlText w:val="%4."/>
      <w:lvlJc w:val="left"/>
      <w:pPr>
        <w:ind w:left="3558" w:hanging="360"/>
      </w:pPr>
    </w:lvl>
    <w:lvl w:ilvl="4" w:tplc="041A0019" w:tentative="1">
      <w:start w:val="1"/>
      <w:numFmt w:val="lowerLetter"/>
      <w:lvlText w:val="%5."/>
      <w:lvlJc w:val="left"/>
      <w:pPr>
        <w:ind w:left="4278" w:hanging="360"/>
      </w:pPr>
    </w:lvl>
    <w:lvl w:ilvl="5" w:tplc="041A001B" w:tentative="1">
      <w:start w:val="1"/>
      <w:numFmt w:val="lowerRoman"/>
      <w:lvlText w:val="%6."/>
      <w:lvlJc w:val="right"/>
      <w:pPr>
        <w:ind w:left="4998" w:hanging="180"/>
      </w:pPr>
    </w:lvl>
    <w:lvl w:ilvl="6" w:tplc="041A000F" w:tentative="1">
      <w:start w:val="1"/>
      <w:numFmt w:val="decimal"/>
      <w:lvlText w:val="%7."/>
      <w:lvlJc w:val="left"/>
      <w:pPr>
        <w:ind w:left="5718" w:hanging="360"/>
      </w:pPr>
    </w:lvl>
    <w:lvl w:ilvl="7" w:tplc="041A0019" w:tentative="1">
      <w:start w:val="1"/>
      <w:numFmt w:val="lowerLetter"/>
      <w:lvlText w:val="%8."/>
      <w:lvlJc w:val="left"/>
      <w:pPr>
        <w:ind w:left="6438" w:hanging="360"/>
      </w:pPr>
    </w:lvl>
    <w:lvl w:ilvl="8" w:tplc="041A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" w15:restartNumberingAfterBreak="0">
    <w:nsid w:val="28E4785E"/>
    <w:multiLevelType w:val="hybridMultilevel"/>
    <w:tmpl w:val="22961B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A751C"/>
    <w:multiLevelType w:val="hybridMultilevel"/>
    <w:tmpl w:val="E9922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450B3"/>
    <w:multiLevelType w:val="hybridMultilevel"/>
    <w:tmpl w:val="433A89C4"/>
    <w:lvl w:ilvl="0" w:tplc="041A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2E760C"/>
    <w:multiLevelType w:val="hybridMultilevel"/>
    <w:tmpl w:val="84065F0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56F55"/>
    <w:multiLevelType w:val="hybridMultilevel"/>
    <w:tmpl w:val="77C06404"/>
    <w:lvl w:ilvl="0" w:tplc="03286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F526F7"/>
    <w:multiLevelType w:val="multilevel"/>
    <w:tmpl w:val="CEBC9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43821B0A"/>
    <w:multiLevelType w:val="hybridMultilevel"/>
    <w:tmpl w:val="C5A0FE82"/>
    <w:lvl w:ilvl="0" w:tplc="041A000F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39C7527"/>
    <w:multiLevelType w:val="hybridMultilevel"/>
    <w:tmpl w:val="B1C2D00A"/>
    <w:lvl w:ilvl="0" w:tplc="5C5826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815427"/>
    <w:multiLevelType w:val="hybridMultilevel"/>
    <w:tmpl w:val="9AFC2AF6"/>
    <w:lvl w:ilvl="0" w:tplc="479698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D3E3A"/>
    <w:multiLevelType w:val="hybridMultilevel"/>
    <w:tmpl w:val="D3341B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B041E"/>
    <w:multiLevelType w:val="hybridMultilevel"/>
    <w:tmpl w:val="C40EC5F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4676F"/>
    <w:multiLevelType w:val="hybridMultilevel"/>
    <w:tmpl w:val="C386A4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90221"/>
    <w:multiLevelType w:val="hybridMultilevel"/>
    <w:tmpl w:val="F3F251E8"/>
    <w:lvl w:ilvl="0" w:tplc="87BA4F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3"/>
  </w:num>
  <w:num w:numId="6">
    <w:abstractNumId w:val="9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0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13"/>
    <w:rsid w:val="000735D7"/>
    <w:rsid w:val="00160277"/>
    <w:rsid w:val="00277213"/>
    <w:rsid w:val="002C294F"/>
    <w:rsid w:val="002E7ECE"/>
    <w:rsid w:val="0036414D"/>
    <w:rsid w:val="003E1A3B"/>
    <w:rsid w:val="004300E0"/>
    <w:rsid w:val="004E318E"/>
    <w:rsid w:val="00533372"/>
    <w:rsid w:val="00640850"/>
    <w:rsid w:val="00697022"/>
    <w:rsid w:val="00724E43"/>
    <w:rsid w:val="00887545"/>
    <w:rsid w:val="00925AB3"/>
    <w:rsid w:val="00B2259A"/>
    <w:rsid w:val="00B44A63"/>
    <w:rsid w:val="00BA118B"/>
    <w:rsid w:val="00BE5F1A"/>
    <w:rsid w:val="00BF3F6D"/>
    <w:rsid w:val="00C87B94"/>
    <w:rsid w:val="00CB620B"/>
    <w:rsid w:val="00E12ADF"/>
    <w:rsid w:val="00E249D0"/>
    <w:rsid w:val="00E6361F"/>
    <w:rsid w:val="00EB29EC"/>
    <w:rsid w:val="00F1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52D56-2B23-4E99-9DBE-1B1A16BA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213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qFormat/>
    <w:rsid w:val="0027721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i/>
      <w:sz w:val="56"/>
      <w:szCs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772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77213"/>
    <w:rPr>
      <w:rFonts w:ascii="Times New Roman" w:eastAsia="Arial Unicode MS" w:hAnsi="Times New Roman" w:cs="Times New Roman"/>
      <w:b/>
      <w:i/>
      <w:sz w:val="56"/>
      <w:szCs w:val="20"/>
    </w:rPr>
  </w:style>
  <w:style w:type="character" w:customStyle="1" w:styleId="Naslov4Char">
    <w:name w:val="Naslov 4 Char"/>
    <w:basedOn w:val="Zadanifontodlomka"/>
    <w:link w:val="Naslov4"/>
    <w:uiPriority w:val="9"/>
    <w:rsid w:val="0027721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Uvuenotijeloteksta">
    <w:name w:val="Body Text Indent"/>
    <w:basedOn w:val="Normal"/>
    <w:link w:val="UvuenotijelotekstaChar"/>
    <w:rsid w:val="0027721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277213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27721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30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Općina Garčin</cp:lastModifiedBy>
  <cp:revision>8</cp:revision>
  <cp:lastPrinted>2018-01-16T09:05:00Z</cp:lastPrinted>
  <dcterms:created xsi:type="dcterms:W3CDTF">2018-01-15T08:50:00Z</dcterms:created>
  <dcterms:modified xsi:type="dcterms:W3CDTF">2018-01-22T12:14:00Z</dcterms:modified>
</cp:coreProperties>
</file>