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96" w:rsidRPr="00AB289B" w:rsidRDefault="0080328F">
      <w:pPr>
        <w:ind w:left="14" w:right="0" w:firstLine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ab/>
      </w:r>
      <w:r w:rsidR="00AB289B" w:rsidRPr="00AB289B">
        <w:rPr>
          <w:rFonts w:ascii="Times New Roman" w:hAnsi="Times New Roman" w:cs="Times New Roman"/>
          <w:sz w:val="22"/>
        </w:rPr>
        <w:t>Na temelju članka 19. i 35. Zakona o lokalnoj i područnoj (regionalnoj) samoupravi („Narodne novine“</w:t>
      </w:r>
      <w:r w:rsidR="008D7C88" w:rsidRPr="00AB289B">
        <w:rPr>
          <w:rFonts w:ascii="Times New Roman" w:hAnsi="Times New Roman" w:cs="Times New Roman"/>
          <w:sz w:val="22"/>
        </w:rPr>
        <w:t>,</w:t>
      </w:r>
      <w:r w:rsidR="00AB289B" w:rsidRPr="00AB289B">
        <w:rPr>
          <w:rFonts w:ascii="Times New Roman" w:hAnsi="Times New Roman" w:cs="Times New Roman"/>
          <w:sz w:val="22"/>
        </w:rPr>
        <w:t xml:space="preserve"> broj 33/01, 60/01, 129/05, 109/07, 125/08, 36/09, 1</w:t>
      </w:r>
      <w:r w:rsidR="008D7C88" w:rsidRPr="00AB289B">
        <w:rPr>
          <w:rFonts w:ascii="Times New Roman" w:hAnsi="Times New Roman" w:cs="Times New Roman"/>
          <w:sz w:val="22"/>
        </w:rPr>
        <w:t>5</w:t>
      </w:r>
      <w:r w:rsidR="00AB289B" w:rsidRPr="00AB289B">
        <w:rPr>
          <w:rFonts w:ascii="Times New Roman" w:hAnsi="Times New Roman" w:cs="Times New Roman"/>
          <w:sz w:val="22"/>
        </w:rPr>
        <w:t>0/11, 144/12</w:t>
      </w:r>
      <w:r w:rsidR="008D7C88" w:rsidRPr="00AB289B">
        <w:rPr>
          <w:rFonts w:ascii="Times New Roman" w:hAnsi="Times New Roman" w:cs="Times New Roman"/>
          <w:sz w:val="22"/>
        </w:rPr>
        <w:t>,</w:t>
      </w:r>
      <w:r w:rsidR="00AB289B" w:rsidRPr="00AB289B">
        <w:rPr>
          <w:rFonts w:ascii="Times New Roman" w:hAnsi="Times New Roman" w:cs="Times New Roman"/>
          <w:sz w:val="22"/>
        </w:rPr>
        <w:t xml:space="preserve"> 19/13</w:t>
      </w:r>
      <w:r w:rsidR="008D7C88" w:rsidRPr="00AB289B">
        <w:rPr>
          <w:rFonts w:ascii="Times New Roman" w:hAnsi="Times New Roman" w:cs="Times New Roman"/>
          <w:sz w:val="22"/>
        </w:rPr>
        <w:t xml:space="preserve"> i 137/15</w:t>
      </w:r>
      <w:r w:rsidR="00AB289B" w:rsidRPr="00AB289B">
        <w:rPr>
          <w:rFonts w:ascii="Times New Roman" w:hAnsi="Times New Roman" w:cs="Times New Roman"/>
          <w:sz w:val="22"/>
        </w:rPr>
        <w:t>) i članka 3</w:t>
      </w:r>
      <w:r w:rsidR="008D7C88" w:rsidRPr="00AB289B">
        <w:rPr>
          <w:rFonts w:ascii="Times New Roman" w:hAnsi="Times New Roman" w:cs="Times New Roman"/>
          <w:sz w:val="22"/>
        </w:rPr>
        <w:t>2</w:t>
      </w:r>
      <w:r w:rsidR="00AB289B" w:rsidRPr="00AB289B">
        <w:rPr>
          <w:rFonts w:ascii="Times New Roman" w:hAnsi="Times New Roman" w:cs="Times New Roman"/>
          <w:sz w:val="22"/>
        </w:rPr>
        <w:t xml:space="preserve">. Statuta Općine </w:t>
      </w:r>
      <w:r w:rsidR="008D7C88" w:rsidRPr="00AB289B">
        <w:rPr>
          <w:rFonts w:ascii="Times New Roman" w:hAnsi="Times New Roman" w:cs="Times New Roman"/>
          <w:sz w:val="22"/>
        </w:rPr>
        <w:t>Garčin</w:t>
      </w:r>
      <w:r w:rsidR="00AB289B" w:rsidRPr="00AB289B">
        <w:rPr>
          <w:rFonts w:ascii="Times New Roman" w:hAnsi="Times New Roman" w:cs="Times New Roman"/>
          <w:sz w:val="22"/>
        </w:rPr>
        <w:t xml:space="preserve"> (</w:t>
      </w:r>
      <w:r w:rsidR="008D7C88" w:rsidRPr="00AB289B">
        <w:rPr>
          <w:rFonts w:ascii="Times New Roman" w:hAnsi="Times New Roman" w:cs="Times New Roman"/>
          <w:sz w:val="22"/>
        </w:rPr>
        <w:t>„</w:t>
      </w:r>
      <w:r w:rsidR="00AB289B" w:rsidRPr="00AB289B">
        <w:rPr>
          <w:rFonts w:ascii="Times New Roman" w:hAnsi="Times New Roman" w:cs="Times New Roman"/>
          <w:sz w:val="22"/>
        </w:rPr>
        <w:t xml:space="preserve">Službeni </w:t>
      </w:r>
      <w:r w:rsidR="008D7C88" w:rsidRPr="00AB289B">
        <w:rPr>
          <w:rFonts w:ascii="Times New Roman" w:hAnsi="Times New Roman" w:cs="Times New Roman"/>
          <w:sz w:val="22"/>
        </w:rPr>
        <w:t xml:space="preserve">vjesnik Brodsko-posavske županije“, 9/09 i </w:t>
      </w:r>
      <w:r w:rsidR="00AB289B" w:rsidRPr="00AB289B">
        <w:rPr>
          <w:rFonts w:ascii="Times New Roman" w:hAnsi="Times New Roman" w:cs="Times New Roman"/>
          <w:sz w:val="22"/>
        </w:rPr>
        <w:t xml:space="preserve">5/13), Općinsko vijeće Općine </w:t>
      </w:r>
      <w:r w:rsidR="008D7C88" w:rsidRPr="00AB289B">
        <w:rPr>
          <w:rFonts w:ascii="Times New Roman" w:hAnsi="Times New Roman" w:cs="Times New Roman"/>
          <w:sz w:val="22"/>
        </w:rPr>
        <w:t>Garčin</w:t>
      </w:r>
      <w:r w:rsidR="00AB289B" w:rsidRPr="00AB289B">
        <w:rPr>
          <w:rFonts w:ascii="Times New Roman" w:hAnsi="Times New Roman" w:cs="Times New Roman"/>
          <w:sz w:val="22"/>
        </w:rPr>
        <w:t xml:space="preserve"> na svojoj </w:t>
      </w:r>
      <w:r w:rsidR="008D7C88" w:rsidRPr="00AB289B">
        <w:rPr>
          <w:rFonts w:ascii="Times New Roman" w:hAnsi="Times New Roman" w:cs="Times New Roman"/>
          <w:sz w:val="22"/>
        </w:rPr>
        <w:t>2. sjednici održanoj dana 13</w:t>
      </w:r>
      <w:r w:rsidR="00AB289B" w:rsidRPr="00AB289B">
        <w:rPr>
          <w:rFonts w:ascii="Times New Roman" w:hAnsi="Times New Roman" w:cs="Times New Roman"/>
          <w:sz w:val="22"/>
        </w:rPr>
        <w:t xml:space="preserve">. </w:t>
      </w:r>
      <w:r w:rsidR="008D7C88" w:rsidRPr="00AB289B">
        <w:rPr>
          <w:rFonts w:ascii="Times New Roman" w:hAnsi="Times New Roman" w:cs="Times New Roman"/>
          <w:sz w:val="22"/>
        </w:rPr>
        <w:t>srpnja</w:t>
      </w:r>
      <w:r w:rsidR="00AB289B" w:rsidRPr="00AB289B">
        <w:rPr>
          <w:rFonts w:ascii="Times New Roman" w:hAnsi="Times New Roman" w:cs="Times New Roman"/>
          <w:sz w:val="22"/>
        </w:rPr>
        <w:t xml:space="preserve"> 201</w:t>
      </w:r>
      <w:r w:rsidR="008D7C88" w:rsidRPr="00AB289B">
        <w:rPr>
          <w:rFonts w:ascii="Times New Roman" w:hAnsi="Times New Roman" w:cs="Times New Roman"/>
          <w:sz w:val="22"/>
        </w:rPr>
        <w:t>7. godine, don</w:t>
      </w:r>
      <w:r w:rsidR="00AB289B" w:rsidRPr="00AB289B">
        <w:rPr>
          <w:rFonts w:ascii="Times New Roman" w:hAnsi="Times New Roman" w:cs="Times New Roman"/>
          <w:sz w:val="22"/>
        </w:rPr>
        <w:t>o</w:t>
      </w:r>
      <w:r w:rsidR="008D7C88" w:rsidRPr="00AB289B">
        <w:rPr>
          <w:rFonts w:ascii="Times New Roman" w:hAnsi="Times New Roman" w:cs="Times New Roman"/>
          <w:sz w:val="22"/>
        </w:rPr>
        <w:t>si</w:t>
      </w:r>
      <w:r w:rsidR="00AB289B"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AB289B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eastAsia="Arial" w:hAnsi="Times New Roman" w:cs="Times New Roman"/>
          <w:sz w:val="22"/>
        </w:rPr>
        <w:t xml:space="preserve"> </w:t>
      </w:r>
    </w:p>
    <w:p w:rsidR="00A25896" w:rsidRPr="00AB289B" w:rsidRDefault="00AB289B" w:rsidP="00AB289B">
      <w:pPr>
        <w:pStyle w:val="Naslov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eastAsia="Tahoma" w:hAnsi="Times New Roman" w:cs="Times New Roman"/>
          <w:sz w:val="22"/>
        </w:rPr>
        <w:t>ODLUKU</w:t>
      </w:r>
    </w:p>
    <w:p w:rsidR="00A25896" w:rsidRPr="00AB289B" w:rsidRDefault="00AB289B" w:rsidP="00AB289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o naknadi t</w:t>
      </w:r>
      <w:r>
        <w:rPr>
          <w:rFonts w:ascii="Times New Roman" w:hAnsi="Times New Roman" w:cs="Times New Roman"/>
          <w:sz w:val="22"/>
        </w:rPr>
        <w:t xml:space="preserve">roškova članovima tijela Općine </w:t>
      </w:r>
      <w:r w:rsidR="008D7C88" w:rsidRPr="00AB289B">
        <w:rPr>
          <w:rFonts w:ascii="Times New Roman" w:hAnsi="Times New Roman" w:cs="Times New Roman"/>
          <w:sz w:val="22"/>
        </w:rPr>
        <w:t>Garčin</w:t>
      </w: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AB289B">
      <w:pPr>
        <w:spacing w:after="0" w:line="259" w:lineRule="auto"/>
        <w:ind w:left="88" w:right="0" w:firstLine="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eastAsia="Arial" w:hAnsi="Times New Roman" w:cs="Times New Roman"/>
          <w:sz w:val="22"/>
        </w:rPr>
        <w:t xml:space="preserve">  </w:t>
      </w:r>
    </w:p>
    <w:p w:rsidR="00A25896" w:rsidRPr="00AB289B" w:rsidRDefault="00AB289B">
      <w:pPr>
        <w:spacing w:after="0" w:line="259" w:lineRule="auto"/>
        <w:ind w:left="88" w:right="0" w:firstLine="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eastAsia="Arial" w:hAnsi="Times New Roman" w:cs="Times New Roman"/>
          <w:sz w:val="22"/>
        </w:rPr>
        <w:t xml:space="preserve"> </w:t>
      </w:r>
    </w:p>
    <w:p w:rsidR="00A25896" w:rsidRPr="00AB289B" w:rsidRDefault="00AB289B" w:rsidP="008D7C88">
      <w:pPr>
        <w:pStyle w:val="Naslov2"/>
        <w:ind w:left="11" w:hanging="11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I.</w:t>
      </w:r>
      <w:r w:rsidRPr="00AB289B">
        <w:rPr>
          <w:rFonts w:ascii="Times New Roman" w:eastAsia="Arial" w:hAnsi="Times New Roman" w:cs="Times New Roman"/>
          <w:sz w:val="22"/>
        </w:rPr>
        <w:t xml:space="preserve"> </w:t>
      </w:r>
      <w:r w:rsidRPr="00AB289B">
        <w:rPr>
          <w:rFonts w:ascii="Times New Roman" w:hAnsi="Times New Roman" w:cs="Times New Roman"/>
          <w:sz w:val="22"/>
        </w:rPr>
        <w:t xml:space="preserve">OPĆE ODREDBE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 xml:space="preserve"> </w:t>
      </w:r>
    </w:p>
    <w:p w:rsidR="00A25896" w:rsidRPr="00AB289B" w:rsidRDefault="008D7C88" w:rsidP="0080328F">
      <w:pPr>
        <w:spacing w:after="0" w:line="259" w:lineRule="auto"/>
        <w:ind w:left="0" w:right="0" w:hanging="11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 1.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Ovom Odlukom utvrđuje se visina naknade troškova za rad vijećnicima Općinskog vi</w:t>
      </w:r>
      <w:r w:rsidR="008D7C88" w:rsidRPr="00AB289B">
        <w:rPr>
          <w:rFonts w:ascii="Times New Roman" w:hAnsi="Times New Roman" w:cs="Times New Roman"/>
          <w:sz w:val="22"/>
        </w:rPr>
        <w:t>jeća, članovima radnih tijela (k</w:t>
      </w:r>
      <w:r w:rsidRPr="00AB289B">
        <w:rPr>
          <w:rFonts w:ascii="Times New Roman" w:hAnsi="Times New Roman" w:cs="Times New Roman"/>
          <w:sz w:val="22"/>
        </w:rPr>
        <w:t>omisij</w:t>
      </w:r>
      <w:r w:rsidR="008D7C88" w:rsidRPr="00AB289B">
        <w:rPr>
          <w:rFonts w:ascii="Times New Roman" w:hAnsi="Times New Roman" w:cs="Times New Roman"/>
          <w:sz w:val="22"/>
        </w:rPr>
        <w:t>a</w:t>
      </w:r>
      <w:r w:rsidRPr="00AB289B">
        <w:rPr>
          <w:rFonts w:ascii="Times New Roman" w:hAnsi="Times New Roman" w:cs="Times New Roman"/>
          <w:sz w:val="22"/>
        </w:rPr>
        <w:t xml:space="preserve">, </w:t>
      </w:r>
      <w:r w:rsidR="008D7C88" w:rsidRPr="00AB289B">
        <w:rPr>
          <w:rFonts w:ascii="Times New Roman" w:hAnsi="Times New Roman" w:cs="Times New Roman"/>
          <w:sz w:val="22"/>
        </w:rPr>
        <w:t>u</w:t>
      </w:r>
      <w:r w:rsidRPr="00AB289B">
        <w:rPr>
          <w:rFonts w:ascii="Times New Roman" w:hAnsi="Times New Roman" w:cs="Times New Roman"/>
          <w:sz w:val="22"/>
        </w:rPr>
        <w:t>prava</w:t>
      </w:r>
      <w:r w:rsidR="008D7C88" w:rsidRPr="00AB289B">
        <w:rPr>
          <w:rFonts w:ascii="Times New Roman" w:hAnsi="Times New Roman" w:cs="Times New Roman"/>
          <w:sz w:val="22"/>
        </w:rPr>
        <w:t>, o</w:t>
      </w:r>
      <w:r w:rsidRPr="00AB289B">
        <w:rPr>
          <w:rFonts w:ascii="Times New Roman" w:hAnsi="Times New Roman" w:cs="Times New Roman"/>
          <w:sz w:val="22"/>
        </w:rPr>
        <w:t>dbor</w:t>
      </w:r>
      <w:r w:rsidR="008D7C88" w:rsidRPr="00AB289B">
        <w:rPr>
          <w:rFonts w:ascii="Times New Roman" w:hAnsi="Times New Roman" w:cs="Times New Roman"/>
          <w:sz w:val="22"/>
        </w:rPr>
        <w:t>a</w:t>
      </w:r>
      <w:r w:rsidRPr="00AB289B">
        <w:rPr>
          <w:rFonts w:ascii="Times New Roman" w:hAnsi="Times New Roman" w:cs="Times New Roman"/>
          <w:sz w:val="22"/>
        </w:rPr>
        <w:t xml:space="preserve">, </w:t>
      </w:r>
      <w:r w:rsidR="008D7C88" w:rsidRPr="00AB289B">
        <w:rPr>
          <w:rFonts w:ascii="Times New Roman" w:hAnsi="Times New Roman" w:cs="Times New Roman"/>
          <w:sz w:val="22"/>
        </w:rPr>
        <w:t>p</w:t>
      </w:r>
      <w:r w:rsidRPr="00AB289B">
        <w:rPr>
          <w:rFonts w:ascii="Times New Roman" w:hAnsi="Times New Roman" w:cs="Times New Roman"/>
          <w:sz w:val="22"/>
        </w:rPr>
        <w:t>ovjerenst</w:t>
      </w:r>
      <w:r w:rsidR="008D7C88" w:rsidRPr="00AB289B">
        <w:rPr>
          <w:rFonts w:ascii="Times New Roman" w:hAnsi="Times New Roman" w:cs="Times New Roman"/>
          <w:sz w:val="22"/>
        </w:rPr>
        <w:t>ava)</w:t>
      </w:r>
      <w:r w:rsidRPr="00AB289B">
        <w:rPr>
          <w:rFonts w:ascii="Times New Roman" w:hAnsi="Times New Roman" w:cs="Times New Roman"/>
          <w:sz w:val="22"/>
        </w:rPr>
        <w:t xml:space="preserve"> i djelatnicima </w:t>
      </w:r>
      <w:r w:rsidR="005B4C23">
        <w:rPr>
          <w:rFonts w:ascii="Times New Roman" w:hAnsi="Times New Roman" w:cs="Times New Roman"/>
          <w:sz w:val="22"/>
        </w:rPr>
        <w:t>J</w:t>
      </w:r>
      <w:r w:rsidR="008D7C88" w:rsidRPr="00AB289B">
        <w:rPr>
          <w:rFonts w:ascii="Times New Roman" w:hAnsi="Times New Roman" w:cs="Times New Roman"/>
          <w:sz w:val="22"/>
        </w:rPr>
        <w:t>edinstvenog u</w:t>
      </w:r>
      <w:r w:rsidRPr="00AB289B">
        <w:rPr>
          <w:rFonts w:ascii="Times New Roman" w:hAnsi="Times New Roman" w:cs="Times New Roman"/>
          <w:sz w:val="22"/>
        </w:rPr>
        <w:t xml:space="preserve">pravnog odjela, uvjeti pod kojima im naknada pripada i način na koji se naknade isplaćuju kada sudjeluju u radu tih tijela. </w:t>
      </w:r>
    </w:p>
    <w:p w:rsidR="008D7C88" w:rsidRPr="00AB289B" w:rsidRDefault="008D7C88">
      <w:pPr>
        <w:ind w:left="14" w:right="0"/>
        <w:rPr>
          <w:rFonts w:ascii="Times New Roman" w:hAnsi="Times New Roman" w:cs="Times New Roman"/>
          <w:sz w:val="22"/>
        </w:rPr>
      </w:pPr>
    </w:p>
    <w:p w:rsidR="008D7C88" w:rsidRPr="00AB289B" w:rsidRDefault="004612F0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</w:t>
      </w:r>
      <w:r w:rsidR="008D7C88" w:rsidRPr="00AB289B">
        <w:rPr>
          <w:rFonts w:ascii="Times New Roman" w:hAnsi="Times New Roman" w:cs="Times New Roman"/>
          <w:b/>
          <w:sz w:val="22"/>
        </w:rPr>
        <w:t xml:space="preserve"> 2. </w:t>
      </w:r>
    </w:p>
    <w:p w:rsidR="004612F0" w:rsidRPr="004612F0" w:rsidRDefault="004612F0" w:rsidP="004612F0">
      <w:pPr>
        <w:keepNext/>
        <w:spacing w:after="0" w:line="240" w:lineRule="auto"/>
        <w:ind w:left="0" w:right="0" w:firstLine="720"/>
        <w:outlineLvl w:val="0"/>
        <w:rPr>
          <w:rFonts w:ascii="Times New Roman" w:eastAsia="Times New Roman" w:hAnsi="Times New Roman" w:cs="Times New Roman"/>
          <w:bCs/>
          <w:color w:val="auto"/>
          <w:sz w:val="22"/>
          <w:lang w:eastAsia="en-US"/>
        </w:rPr>
      </w:pPr>
      <w:r w:rsidRPr="004612F0">
        <w:rPr>
          <w:rFonts w:ascii="Times New Roman" w:eastAsia="Times New Roman" w:hAnsi="Times New Roman" w:cs="Times New Roman"/>
          <w:bCs/>
          <w:sz w:val="22"/>
          <w:lang w:eastAsia="en-US"/>
        </w:rPr>
        <w:t>Izrazi koji se koriste u ovoj Odluci</w:t>
      </w:r>
      <w:r w:rsidRPr="00AB289B">
        <w:rPr>
          <w:rFonts w:ascii="Times New Roman" w:eastAsia="Times New Roman" w:hAnsi="Times New Roman" w:cs="Times New Roman"/>
          <w:bCs/>
          <w:sz w:val="22"/>
          <w:lang w:eastAsia="en-US"/>
        </w:rPr>
        <w:t>,</w:t>
      </w:r>
      <w:r w:rsidRPr="004612F0">
        <w:rPr>
          <w:rFonts w:ascii="Times New Roman" w:eastAsia="Times New Roman" w:hAnsi="Times New Roman" w:cs="Times New Roman"/>
          <w:bCs/>
          <w:sz w:val="22"/>
          <w:lang w:eastAsia="en-US"/>
        </w:rPr>
        <w:t xml:space="preserve"> a imaju rodno značenje koriste se neutralno i odnose se jednako na muški i ženski spol.</w:t>
      </w:r>
      <w:r w:rsidRPr="004612F0">
        <w:rPr>
          <w:rFonts w:ascii="Times New Roman" w:eastAsia="Times New Roman" w:hAnsi="Times New Roman" w:cs="Times New Roman"/>
          <w:bCs/>
          <w:color w:val="auto"/>
          <w:sz w:val="22"/>
          <w:lang w:eastAsia="en-US"/>
        </w:rPr>
        <w:t xml:space="preserve"> </w:t>
      </w:r>
    </w:p>
    <w:p w:rsidR="00A25896" w:rsidRPr="00AB289B" w:rsidRDefault="00A25896">
      <w:pPr>
        <w:spacing w:after="8" w:line="259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A25896" w:rsidRPr="00AB289B" w:rsidRDefault="00AB289B" w:rsidP="008D7C88">
      <w:pPr>
        <w:pStyle w:val="Naslov2"/>
        <w:ind w:left="11" w:hanging="11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II.</w:t>
      </w:r>
      <w:r w:rsidRPr="00AB289B">
        <w:rPr>
          <w:rFonts w:ascii="Times New Roman" w:eastAsia="Arial" w:hAnsi="Times New Roman" w:cs="Times New Roman"/>
          <w:sz w:val="22"/>
        </w:rPr>
        <w:t xml:space="preserve"> </w:t>
      </w:r>
      <w:r w:rsidRPr="00AB289B">
        <w:rPr>
          <w:rFonts w:ascii="Times New Roman" w:hAnsi="Times New Roman" w:cs="Times New Roman"/>
          <w:sz w:val="22"/>
        </w:rPr>
        <w:t xml:space="preserve">UVJETI ZA OSTVARIVANJE PRAVA </w:t>
      </w:r>
    </w:p>
    <w:p w:rsidR="004612F0" w:rsidRPr="00AB289B" w:rsidRDefault="004612F0" w:rsidP="004612F0">
      <w:pPr>
        <w:rPr>
          <w:rFonts w:ascii="Times New Roman" w:hAnsi="Times New Roman" w:cs="Times New Roman"/>
          <w:sz w:val="22"/>
        </w:rPr>
      </w:pPr>
    </w:p>
    <w:p w:rsidR="00A25896" w:rsidRPr="00AB289B" w:rsidRDefault="004612F0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 </w:t>
      </w:r>
      <w:r w:rsidRPr="00AB289B">
        <w:rPr>
          <w:rFonts w:ascii="Times New Roman" w:hAnsi="Times New Roman" w:cs="Times New Roman"/>
          <w:b/>
          <w:sz w:val="22"/>
        </w:rPr>
        <w:t>3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 w:rsidP="008D7C88">
      <w:pPr>
        <w:spacing w:line="247" w:lineRule="auto"/>
        <w:ind w:left="0" w:right="0" w:firstLine="527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U smislu točke 1. ove Odluke naknada troškova za sudjelovanje n</w:t>
      </w:r>
      <w:r w:rsidR="008D7C88" w:rsidRPr="00AB289B">
        <w:rPr>
          <w:rFonts w:ascii="Times New Roman" w:hAnsi="Times New Roman" w:cs="Times New Roman"/>
          <w:sz w:val="22"/>
        </w:rPr>
        <w:t>a radnim sjednicama i za rad u komisijama, p</w:t>
      </w:r>
      <w:r w:rsidRPr="00AB289B">
        <w:rPr>
          <w:rFonts w:ascii="Times New Roman" w:hAnsi="Times New Roman" w:cs="Times New Roman"/>
          <w:sz w:val="22"/>
        </w:rPr>
        <w:t>ovjer</w:t>
      </w:r>
      <w:r w:rsidR="008D7C88" w:rsidRPr="00AB289B">
        <w:rPr>
          <w:rFonts w:ascii="Times New Roman" w:hAnsi="Times New Roman" w:cs="Times New Roman"/>
          <w:sz w:val="22"/>
        </w:rPr>
        <w:t>enstvima, odborima, u</w:t>
      </w:r>
      <w:r w:rsidRPr="00AB289B">
        <w:rPr>
          <w:rFonts w:ascii="Times New Roman" w:hAnsi="Times New Roman" w:cs="Times New Roman"/>
          <w:sz w:val="22"/>
        </w:rPr>
        <w:t>prav</w:t>
      </w:r>
      <w:r w:rsidR="008D7C88" w:rsidRPr="00AB289B">
        <w:rPr>
          <w:rFonts w:ascii="Times New Roman" w:hAnsi="Times New Roman" w:cs="Times New Roman"/>
          <w:sz w:val="22"/>
        </w:rPr>
        <w:t>ama</w:t>
      </w:r>
      <w:r w:rsidRPr="00AB289B">
        <w:rPr>
          <w:rFonts w:ascii="Times New Roman" w:hAnsi="Times New Roman" w:cs="Times New Roman"/>
          <w:sz w:val="22"/>
        </w:rPr>
        <w:t xml:space="preserve"> pripada: </w:t>
      </w:r>
    </w:p>
    <w:p w:rsidR="008D7C88" w:rsidRPr="00AB289B" w:rsidRDefault="008D7C88">
      <w:pPr>
        <w:ind w:left="14" w:right="0"/>
        <w:rPr>
          <w:rFonts w:ascii="Times New Roman" w:hAnsi="Times New Roman" w:cs="Times New Roman"/>
          <w:sz w:val="22"/>
        </w:rPr>
      </w:pPr>
    </w:p>
    <w:p w:rsidR="00A25896" w:rsidRPr="00AB289B" w:rsidRDefault="00AB289B" w:rsidP="008D7C88">
      <w:pPr>
        <w:pStyle w:val="Odlomakpopisa"/>
        <w:numPr>
          <w:ilvl w:val="0"/>
          <w:numId w:val="3"/>
        </w:numPr>
        <w:spacing w:line="247" w:lineRule="auto"/>
        <w:ind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članovima Općinskog vijeća </w:t>
      </w:r>
      <w:r w:rsidR="008D7C88" w:rsidRPr="00AB289B">
        <w:rPr>
          <w:rFonts w:ascii="Times New Roman" w:hAnsi="Times New Roman" w:cs="Times New Roman"/>
          <w:sz w:val="22"/>
        </w:rPr>
        <w:t>Općine Garčin</w:t>
      </w:r>
      <w:r w:rsidRPr="00AB289B">
        <w:rPr>
          <w:rFonts w:ascii="Times New Roman" w:hAnsi="Times New Roman" w:cs="Times New Roman"/>
          <w:sz w:val="22"/>
        </w:rPr>
        <w:t xml:space="preserve">, </w:t>
      </w:r>
    </w:p>
    <w:p w:rsidR="00A25896" w:rsidRPr="00AB289B" w:rsidRDefault="00AB289B" w:rsidP="008D7C88">
      <w:pPr>
        <w:pStyle w:val="Odlomakpopisa"/>
        <w:numPr>
          <w:ilvl w:val="0"/>
          <w:numId w:val="3"/>
        </w:numPr>
        <w:spacing w:line="247" w:lineRule="auto"/>
        <w:ind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članovima radnih tijela </w:t>
      </w:r>
      <w:r w:rsidR="008D7C88" w:rsidRPr="00AB289B">
        <w:rPr>
          <w:rFonts w:ascii="Times New Roman" w:hAnsi="Times New Roman" w:cs="Times New Roman"/>
          <w:sz w:val="22"/>
        </w:rPr>
        <w:t>O</w:t>
      </w:r>
      <w:r w:rsidRPr="00AB289B">
        <w:rPr>
          <w:rFonts w:ascii="Times New Roman" w:hAnsi="Times New Roman" w:cs="Times New Roman"/>
          <w:sz w:val="22"/>
        </w:rPr>
        <w:t xml:space="preserve">pćine </w:t>
      </w:r>
      <w:r w:rsidR="008D7C88" w:rsidRPr="00AB289B">
        <w:rPr>
          <w:rFonts w:ascii="Times New Roman" w:hAnsi="Times New Roman" w:cs="Times New Roman"/>
          <w:sz w:val="22"/>
        </w:rPr>
        <w:t>Garčin</w:t>
      </w:r>
      <w:r w:rsidRPr="00AB289B">
        <w:rPr>
          <w:rFonts w:ascii="Times New Roman" w:hAnsi="Times New Roman" w:cs="Times New Roman"/>
          <w:sz w:val="22"/>
        </w:rPr>
        <w:t xml:space="preserve">, </w:t>
      </w:r>
    </w:p>
    <w:p w:rsidR="008D7C88" w:rsidRPr="00AB289B" w:rsidRDefault="00AB289B" w:rsidP="008D7C88">
      <w:pPr>
        <w:pStyle w:val="Odlomakpopisa"/>
        <w:numPr>
          <w:ilvl w:val="0"/>
          <w:numId w:val="3"/>
        </w:numPr>
        <w:spacing w:line="247" w:lineRule="auto"/>
        <w:ind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službenicima </w:t>
      </w:r>
      <w:r w:rsidR="008D7C88" w:rsidRPr="00AB289B">
        <w:rPr>
          <w:rFonts w:ascii="Times New Roman" w:hAnsi="Times New Roman" w:cs="Times New Roman"/>
          <w:sz w:val="22"/>
        </w:rPr>
        <w:t xml:space="preserve">Jedinstvenog upravnog odjela </w:t>
      </w:r>
      <w:r w:rsidRPr="00AB289B">
        <w:rPr>
          <w:rFonts w:ascii="Times New Roman" w:hAnsi="Times New Roman" w:cs="Times New Roman"/>
          <w:sz w:val="22"/>
        </w:rPr>
        <w:t xml:space="preserve">kada su </w:t>
      </w:r>
      <w:r w:rsidR="008D7C88" w:rsidRPr="00AB289B">
        <w:rPr>
          <w:rFonts w:ascii="Times New Roman" w:hAnsi="Times New Roman" w:cs="Times New Roman"/>
          <w:sz w:val="22"/>
        </w:rPr>
        <w:t xml:space="preserve">sjednicama </w:t>
      </w:r>
      <w:r w:rsidRPr="00AB289B">
        <w:rPr>
          <w:rFonts w:ascii="Times New Roman" w:hAnsi="Times New Roman" w:cs="Times New Roman"/>
          <w:sz w:val="22"/>
        </w:rPr>
        <w:t xml:space="preserve">nazočni izvan svojeg radnog vremena. </w:t>
      </w:r>
    </w:p>
    <w:p w:rsidR="00A25896" w:rsidRPr="00AB289B" w:rsidRDefault="00A25896" w:rsidP="008D7C88">
      <w:pPr>
        <w:spacing w:line="247" w:lineRule="auto"/>
        <w:ind w:left="420" w:right="0" w:firstLine="0"/>
        <w:rPr>
          <w:rFonts w:ascii="Times New Roman" w:hAnsi="Times New Roman" w:cs="Times New Roman"/>
          <w:sz w:val="22"/>
        </w:rPr>
      </w:pPr>
    </w:p>
    <w:p w:rsidR="00A25896" w:rsidRPr="00AB289B" w:rsidRDefault="004612F0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4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Članovi općinskih tijela iz </w:t>
      </w:r>
      <w:r w:rsidR="0080328F" w:rsidRPr="00AB289B">
        <w:rPr>
          <w:rFonts w:ascii="Times New Roman" w:hAnsi="Times New Roman" w:cs="Times New Roman"/>
          <w:sz w:val="22"/>
        </w:rPr>
        <w:t>članka</w:t>
      </w:r>
      <w:r w:rsidRPr="00AB289B">
        <w:rPr>
          <w:rFonts w:ascii="Times New Roman" w:hAnsi="Times New Roman" w:cs="Times New Roman"/>
          <w:sz w:val="22"/>
        </w:rPr>
        <w:t xml:space="preserve"> </w:t>
      </w:r>
      <w:r w:rsidR="004612F0" w:rsidRPr="00AB289B">
        <w:rPr>
          <w:rFonts w:ascii="Times New Roman" w:hAnsi="Times New Roman" w:cs="Times New Roman"/>
          <w:sz w:val="22"/>
        </w:rPr>
        <w:t>3</w:t>
      </w:r>
      <w:r w:rsidRPr="00AB289B">
        <w:rPr>
          <w:rFonts w:ascii="Times New Roman" w:hAnsi="Times New Roman" w:cs="Times New Roman"/>
          <w:sz w:val="22"/>
        </w:rPr>
        <w:t>. ove Odluke naknadu troškova ostvaruju odazivom na radnu sjednicu, sudjelovanjem na radnoj sjednici, za rad komisija, povjerenstava, odbora, uprav</w:t>
      </w:r>
      <w:r w:rsidR="004612F0" w:rsidRPr="00AB289B">
        <w:rPr>
          <w:rFonts w:ascii="Times New Roman" w:hAnsi="Times New Roman" w:cs="Times New Roman"/>
          <w:sz w:val="22"/>
        </w:rPr>
        <w:t>a</w:t>
      </w:r>
      <w:r w:rsidRPr="00AB289B">
        <w:rPr>
          <w:rFonts w:ascii="Times New Roman" w:hAnsi="Times New Roman" w:cs="Times New Roman"/>
          <w:sz w:val="22"/>
        </w:rPr>
        <w:t xml:space="preserve">, radnih sastanaka. </w:t>
      </w:r>
    </w:p>
    <w:p w:rsidR="00A25896" w:rsidRPr="00AB289B" w:rsidRDefault="00AB289B">
      <w:pPr>
        <w:spacing w:after="8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AB289B" w:rsidP="008D7C88">
      <w:pPr>
        <w:pStyle w:val="Naslov2"/>
        <w:ind w:left="11" w:hanging="11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III.</w:t>
      </w:r>
      <w:r w:rsidRPr="00AB289B">
        <w:rPr>
          <w:rFonts w:ascii="Times New Roman" w:eastAsia="Arial" w:hAnsi="Times New Roman" w:cs="Times New Roman"/>
          <w:sz w:val="22"/>
        </w:rPr>
        <w:t xml:space="preserve"> </w:t>
      </w:r>
      <w:r w:rsidRPr="00AB289B">
        <w:rPr>
          <w:rFonts w:ascii="Times New Roman" w:hAnsi="Times New Roman" w:cs="Times New Roman"/>
          <w:sz w:val="22"/>
        </w:rPr>
        <w:t xml:space="preserve">FINANCIRANJE </w:t>
      </w:r>
    </w:p>
    <w:p w:rsidR="004612F0" w:rsidRPr="00AB289B" w:rsidRDefault="004612F0" w:rsidP="004612F0">
      <w:pPr>
        <w:rPr>
          <w:rFonts w:ascii="Times New Roman" w:hAnsi="Times New Roman" w:cs="Times New Roman"/>
          <w:sz w:val="22"/>
        </w:rPr>
      </w:pPr>
    </w:p>
    <w:p w:rsidR="00A25896" w:rsidRPr="00AB289B" w:rsidRDefault="004612F0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 </w:t>
      </w:r>
      <w:r w:rsidRPr="00AB289B">
        <w:rPr>
          <w:rFonts w:ascii="Times New Roman" w:hAnsi="Times New Roman" w:cs="Times New Roman"/>
          <w:b/>
          <w:sz w:val="22"/>
        </w:rPr>
        <w:t>5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4612F0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Utvrđuje se naknada troškova za sudjelovanje na radnim sjednicama </w:t>
      </w:r>
      <w:r w:rsidR="004612F0" w:rsidRPr="00AB289B">
        <w:rPr>
          <w:rFonts w:ascii="Times New Roman" w:hAnsi="Times New Roman" w:cs="Times New Roman"/>
          <w:sz w:val="22"/>
        </w:rPr>
        <w:t xml:space="preserve">Općinskog vijeća </w:t>
      </w:r>
      <w:r w:rsidRPr="00AB289B">
        <w:rPr>
          <w:rFonts w:ascii="Times New Roman" w:hAnsi="Times New Roman" w:cs="Times New Roman"/>
          <w:sz w:val="22"/>
        </w:rPr>
        <w:t xml:space="preserve">članovima predstavničkog tijela Općine </w:t>
      </w:r>
      <w:r w:rsidR="004612F0" w:rsidRPr="00AB289B">
        <w:rPr>
          <w:rFonts w:ascii="Times New Roman" w:hAnsi="Times New Roman" w:cs="Times New Roman"/>
          <w:sz w:val="22"/>
        </w:rPr>
        <w:t>Garčin</w:t>
      </w:r>
      <w:r w:rsidRPr="00AB289B">
        <w:rPr>
          <w:rFonts w:ascii="Times New Roman" w:hAnsi="Times New Roman" w:cs="Times New Roman"/>
          <w:sz w:val="22"/>
        </w:rPr>
        <w:t xml:space="preserve"> </w:t>
      </w:r>
      <w:r w:rsidR="004612F0" w:rsidRPr="00AB289B">
        <w:rPr>
          <w:rFonts w:ascii="Times New Roman" w:hAnsi="Times New Roman" w:cs="Times New Roman"/>
          <w:sz w:val="22"/>
        </w:rPr>
        <w:t xml:space="preserve">i službenicima Jedinstvenog upravnog odjela u </w:t>
      </w:r>
      <w:r w:rsidR="0080328F" w:rsidRPr="00AB289B">
        <w:rPr>
          <w:rFonts w:ascii="Times New Roman" w:hAnsi="Times New Roman" w:cs="Times New Roman"/>
          <w:sz w:val="22"/>
        </w:rPr>
        <w:t xml:space="preserve">neto </w:t>
      </w:r>
      <w:r w:rsidR="004612F0" w:rsidRPr="00AB289B">
        <w:rPr>
          <w:rFonts w:ascii="Times New Roman" w:hAnsi="Times New Roman" w:cs="Times New Roman"/>
          <w:sz w:val="22"/>
        </w:rPr>
        <w:t>iznosu od 25</w:t>
      </w:r>
      <w:r w:rsidRPr="00AB289B">
        <w:rPr>
          <w:rFonts w:ascii="Times New Roman" w:hAnsi="Times New Roman" w:cs="Times New Roman"/>
          <w:sz w:val="22"/>
        </w:rPr>
        <w:t>0,00 kuna po jednoj odrađenoj radnoj sjednici</w:t>
      </w:r>
      <w:r w:rsidR="004612F0" w:rsidRPr="00AB289B">
        <w:rPr>
          <w:rFonts w:ascii="Times New Roman" w:hAnsi="Times New Roman" w:cs="Times New Roman"/>
          <w:sz w:val="22"/>
        </w:rPr>
        <w:t>.</w:t>
      </w:r>
    </w:p>
    <w:p w:rsidR="004612F0" w:rsidRPr="00AB289B" w:rsidRDefault="004612F0" w:rsidP="004612F0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Utvrđuje se naknada troškova za sudjelovanje na radnim sjednicama Općinskog vijeća predsjedniku predstavničkog tijela Općine Garčin u </w:t>
      </w:r>
      <w:r w:rsidR="0080328F" w:rsidRPr="00AB289B">
        <w:rPr>
          <w:rFonts w:ascii="Times New Roman" w:hAnsi="Times New Roman" w:cs="Times New Roman"/>
          <w:sz w:val="22"/>
        </w:rPr>
        <w:t xml:space="preserve">neto </w:t>
      </w:r>
      <w:r w:rsidRPr="00AB289B">
        <w:rPr>
          <w:rFonts w:ascii="Times New Roman" w:hAnsi="Times New Roman" w:cs="Times New Roman"/>
          <w:sz w:val="22"/>
        </w:rPr>
        <w:t>iznosu od 500,00 kuna po jednoj odrađenoj radnoj sjednici.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Članovima </w:t>
      </w:r>
      <w:r w:rsidR="004612F0" w:rsidRPr="00AB289B">
        <w:rPr>
          <w:rFonts w:ascii="Times New Roman" w:hAnsi="Times New Roman" w:cs="Times New Roman"/>
          <w:sz w:val="22"/>
        </w:rPr>
        <w:t>O</w:t>
      </w:r>
      <w:r w:rsidRPr="00AB289B">
        <w:rPr>
          <w:rFonts w:ascii="Times New Roman" w:hAnsi="Times New Roman" w:cs="Times New Roman"/>
          <w:sz w:val="22"/>
        </w:rPr>
        <w:t xml:space="preserve">pćinskog vijeća, radnih tijela </w:t>
      </w:r>
      <w:r w:rsidR="004612F0" w:rsidRPr="00AB289B">
        <w:rPr>
          <w:rFonts w:ascii="Times New Roman" w:hAnsi="Times New Roman" w:cs="Times New Roman"/>
          <w:sz w:val="22"/>
        </w:rPr>
        <w:t>O</w:t>
      </w:r>
      <w:r w:rsidRPr="00AB289B">
        <w:rPr>
          <w:rFonts w:ascii="Times New Roman" w:hAnsi="Times New Roman" w:cs="Times New Roman"/>
          <w:sz w:val="22"/>
        </w:rPr>
        <w:t xml:space="preserve">pćine </w:t>
      </w:r>
      <w:r w:rsidR="004612F0" w:rsidRPr="00AB289B">
        <w:rPr>
          <w:rFonts w:ascii="Times New Roman" w:hAnsi="Times New Roman" w:cs="Times New Roman"/>
          <w:sz w:val="22"/>
        </w:rPr>
        <w:t>Garčin i</w:t>
      </w:r>
      <w:r w:rsidRPr="00AB289B">
        <w:rPr>
          <w:rFonts w:ascii="Times New Roman" w:hAnsi="Times New Roman" w:cs="Times New Roman"/>
          <w:sz w:val="22"/>
        </w:rPr>
        <w:t xml:space="preserve"> službenicima </w:t>
      </w:r>
      <w:r w:rsidR="004612F0" w:rsidRPr="00AB289B">
        <w:rPr>
          <w:rFonts w:ascii="Times New Roman" w:hAnsi="Times New Roman" w:cs="Times New Roman"/>
          <w:sz w:val="22"/>
        </w:rPr>
        <w:t>Jedinstvenog upravnog odjela</w:t>
      </w:r>
      <w:r w:rsidRPr="00AB289B">
        <w:rPr>
          <w:rFonts w:ascii="Times New Roman" w:hAnsi="Times New Roman" w:cs="Times New Roman"/>
          <w:sz w:val="22"/>
        </w:rPr>
        <w:t xml:space="preserve"> utvrđuje se naknada troškova za rad </w:t>
      </w:r>
      <w:r w:rsidR="004612F0" w:rsidRPr="00AB289B">
        <w:rPr>
          <w:rFonts w:ascii="Times New Roman" w:hAnsi="Times New Roman" w:cs="Times New Roman"/>
          <w:sz w:val="22"/>
        </w:rPr>
        <w:t xml:space="preserve">u </w:t>
      </w:r>
      <w:r w:rsidRPr="00AB289B">
        <w:rPr>
          <w:rFonts w:ascii="Times New Roman" w:hAnsi="Times New Roman" w:cs="Times New Roman"/>
          <w:sz w:val="22"/>
        </w:rPr>
        <w:t>komisija</w:t>
      </w:r>
      <w:r w:rsidR="004612F0" w:rsidRPr="00AB289B">
        <w:rPr>
          <w:rFonts w:ascii="Times New Roman" w:hAnsi="Times New Roman" w:cs="Times New Roman"/>
          <w:sz w:val="22"/>
        </w:rPr>
        <w:t>ma</w:t>
      </w:r>
      <w:r w:rsidRPr="00AB289B">
        <w:rPr>
          <w:rFonts w:ascii="Times New Roman" w:hAnsi="Times New Roman" w:cs="Times New Roman"/>
          <w:sz w:val="22"/>
        </w:rPr>
        <w:t>, povjerenstv</w:t>
      </w:r>
      <w:r w:rsidR="004612F0" w:rsidRPr="00AB289B">
        <w:rPr>
          <w:rFonts w:ascii="Times New Roman" w:hAnsi="Times New Roman" w:cs="Times New Roman"/>
          <w:sz w:val="22"/>
        </w:rPr>
        <w:t>im</w:t>
      </w:r>
      <w:r w:rsidRPr="00AB289B">
        <w:rPr>
          <w:rFonts w:ascii="Times New Roman" w:hAnsi="Times New Roman" w:cs="Times New Roman"/>
          <w:sz w:val="22"/>
        </w:rPr>
        <w:t>a, odbor</w:t>
      </w:r>
      <w:r w:rsidR="004612F0" w:rsidRPr="00AB289B">
        <w:rPr>
          <w:rFonts w:ascii="Times New Roman" w:hAnsi="Times New Roman" w:cs="Times New Roman"/>
          <w:sz w:val="22"/>
        </w:rPr>
        <w:t>im</w:t>
      </w:r>
      <w:r w:rsidRPr="00AB289B">
        <w:rPr>
          <w:rFonts w:ascii="Times New Roman" w:hAnsi="Times New Roman" w:cs="Times New Roman"/>
          <w:sz w:val="22"/>
        </w:rPr>
        <w:t>a, uprav</w:t>
      </w:r>
      <w:r w:rsidR="004612F0" w:rsidRPr="00AB289B">
        <w:rPr>
          <w:rFonts w:ascii="Times New Roman" w:hAnsi="Times New Roman" w:cs="Times New Roman"/>
          <w:sz w:val="22"/>
        </w:rPr>
        <w:t>ama</w:t>
      </w:r>
      <w:r w:rsidRPr="00AB289B">
        <w:rPr>
          <w:rFonts w:ascii="Times New Roman" w:hAnsi="Times New Roman" w:cs="Times New Roman"/>
          <w:sz w:val="22"/>
        </w:rPr>
        <w:t xml:space="preserve"> i ostali</w:t>
      </w:r>
      <w:r w:rsidR="0080328F" w:rsidRPr="00AB289B">
        <w:rPr>
          <w:rFonts w:ascii="Times New Roman" w:hAnsi="Times New Roman" w:cs="Times New Roman"/>
          <w:sz w:val="22"/>
        </w:rPr>
        <w:t>m</w:t>
      </w:r>
      <w:r w:rsidRPr="00AB289B">
        <w:rPr>
          <w:rFonts w:ascii="Times New Roman" w:hAnsi="Times New Roman" w:cs="Times New Roman"/>
          <w:sz w:val="22"/>
        </w:rPr>
        <w:t xml:space="preserve"> radni</w:t>
      </w:r>
      <w:r w:rsidR="0080328F" w:rsidRPr="00AB289B">
        <w:rPr>
          <w:rFonts w:ascii="Times New Roman" w:hAnsi="Times New Roman" w:cs="Times New Roman"/>
          <w:sz w:val="22"/>
        </w:rPr>
        <w:t>m</w:t>
      </w:r>
      <w:r w:rsidRPr="00AB289B">
        <w:rPr>
          <w:rFonts w:ascii="Times New Roman" w:hAnsi="Times New Roman" w:cs="Times New Roman"/>
          <w:sz w:val="22"/>
        </w:rPr>
        <w:t xml:space="preserve"> sastan</w:t>
      </w:r>
      <w:r w:rsidR="0080328F" w:rsidRPr="00AB289B">
        <w:rPr>
          <w:rFonts w:ascii="Times New Roman" w:hAnsi="Times New Roman" w:cs="Times New Roman"/>
          <w:sz w:val="22"/>
        </w:rPr>
        <w:t>cim</w:t>
      </w:r>
      <w:r w:rsidRPr="00AB289B">
        <w:rPr>
          <w:rFonts w:ascii="Times New Roman" w:hAnsi="Times New Roman" w:cs="Times New Roman"/>
          <w:sz w:val="22"/>
        </w:rPr>
        <w:t xml:space="preserve">a u neto iznosu od 100,00 kuna.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6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Uz naknadu sukladno </w:t>
      </w:r>
      <w:r w:rsidR="0080328F" w:rsidRPr="00AB289B">
        <w:rPr>
          <w:rFonts w:ascii="Times New Roman" w:hAnsi="Times New Roman" w:cs="Times New Roman"/>
          <w:sz w:val="22"/>
        </w:rPr>
        <w:t>članku</w:t>
      </w:r>
      <w:r w:rsidRPr="00AB289B">
        <w:rPr>
          <w:rFonts w:ascii="Times New Roman" w:hAnsi="Times New Roman" w:cs="Times New Roman"/>
          <w:sz w:val="22"/>
        </w:rPr>
        <w:t xml:space="preserve"> </w:t>
      </w:r>
      <w:r w:rsidR="0080328F" w:rsidRPr="00AB289B">
        <w:rPr>
          <w:rFonts w:ascii="Times New Roman" w:hAnsi="Times New Roman" w:cs="Times New Roman"/>
          <w:sz w:val="22"/>
        </w:rPr>
        <w:t>5</w:t>
      </w:r>
      <w:r w:rsidRPr="00AB289B">
        <w:rPr>
          <w:rFonts w:ascii="Times New Roman" w:hAnsi="Times New Roman" w:cs="Times New Roman"/>
          <w:sz w:val="22"/>
        </w:rPr>
        <w:t xml:space="preserve">. ove Odluke priznaje se i obračunavanje poreza i doprinosa koji su utvrđeni zakonskim propisima za obračun naknada (drugi dohodak). </w:t>
      </w:r>
    </w:p>
    <w:p w:rsidR="00A25896" w:rsidRPr="00AB289B" w:rsidRDefault="00AB289B">
      <w:pPr>
        <w:spacing w:after="0" w:line="259" w:lineRule="auto"/>
        <w:ind w:left="628" w:right="0" w:firstLine="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 xml:space="preserve"> 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7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Ako član tijela koji ostvaruje pravo na naknadu troškova za rad, istog dana sudjeluje u radu više tijela, ostvaruje pravo samo na isplatu jedne naknade za sudjelovanje u jednom tijelu.  </w:t>
      </w:r>
    </w:p>
    <w:p w:rsidR="00A25896" w:rsidRPr="00AB289B" w:rsidRDefault="00AB289B" w:rsidP="0080328F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lastRenderedPageBreak/>
        <w:t xml:space="preserve"> </w:t>
      </w:r>
    </w:p>
    <w:p w:rsidR="00A25896" w:rsidRPr="00AB289B" w:rsidRDefault="00AB289B" w:rsidP="008D7C88">
      <w:pPr>
        <w:pStyle w:val="Naslov2"/>
        <w:ind w:left="11" w:hanging="11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IV.</w:t>
      </w:r>
      <w:r w:rsidRPr="00AB289B">
        <w:rPr>
          <w:rFonts w:ascii="Times New Roman" w:eastAsia="Arial" w:hAnsi="Times New Roman" w:cs="Times New Roman"/>
          <w:sz w:val="22"/>
        </w:rPr>
        <w:t xml:space="preserve"> </w:t>
      </w:r>
      <w:r w:rsidRPr="00AB289B">
        <w:rPr>
          <w:rFonts w:ascii="Times New Roman" w:hAnsi="Times New Roman" w:cs="Times New Roman"/>
          <w:sz w:val="22"/>
        </w:rPr>
        <w:t xml:space="preserve">PROVEDBENE ODLUKE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8.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Isplata naknadi troškova članovima općinskih tijela iz </w:t>
      </w:r>
      <w:r w:rsidR="0080328F" w:rsidRPr="00AB289B">
        <w:rPr>
          <w:rFonts w:ascii="Times New Roman" w:hAnsi="Times New Roman" w:cs="Times New Roman"/>
          <w:sz w:val="22"/>
        </w:rPr>
        <w:t>članka 3.</w:t>
      </w:r>
      <w:r w:rsidRPr="00AB289B">
        <w:rPr>
          <w:rFonts w:ascii="Times New Roman" w:hAnsi="Times New Roman" w:cs="Times New Roman"/>
          <w:sz w:val="22"/>
        </w:rPr>
        <w:t xml:space="preserve"> ove Odluke vrši se na njihove osobne žiro račune otvorenih u poslovnim bankama.  </w:t>
      </w:r>
    </w:p>
    <w:p w:rsidR="00A25896" w:rsidRPr="00AB289B" w:rsidRDefault="00AB289B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9</w:t>
      </w:r>
      <w:r w:rsidR="00AB289B" w:rsidRPr="00AB289B">
        <w:rPr>
          <w:rFonts w:ascii="Times New Roman" w:hAnsi="Times New Roman" w:cs="Times New Roman"/>
          <w:b/>
          <w:sz w:val="22"/>
        </w:rPr>
        <w:t>.</w:t>
      </w:r>
    </w:p>
    <w:p w:rsidR="00A25896" w:rsidRPr="00AB289B" w:rsidRDefault="0080328F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Jedinstveni u</w:t>
      </w:r>
      <w:r w:rsidR="00AB289B" w:rsidRPr="00AB289B">
        <w:rPr>
          <w:rFonts w:ascii="Times New Roman" w:hAnsi="Times New Roman" w:cs="Times New Roman"/>
          <w:sz w:val="22"/>
        </w:rPr>
        <w:t xml:space="preserve">pravni odjel za potrebe izvršavanja ove Odluke vodi posebnu evidenciju o sudjelovanju </w:t>
      </w:r>
      <w:r w:rsidRPr="00AB289B">
        <w:rPr>
          <w:rFonts w:ascii="Times New Roman" w:hAnsi="Times New Roman" w:cs="Times New Roman"/>
          <w:sz w:val="22"/>
        </w:rPr>
        <w:t xml:space="preserve">na </w:t>
      </w:r>
      <w:r w:rsidR="00AB289B" w:rsidRPr="00AB289B">
        <w:rPr>
          <w:rFonts w:ascii="Times New Roman" w:hAnsi="Times New Roman" w:cs="Times New Roman"/>
          <w:sz w:val="22"/>
        </w:rPr>
        <w:t>radnim sjednicama, komisijama, povjerenstvima, odborima, uprav</w:t>
      </w:r>
      <w:r w:rsidRPr="00AB289B">
        <w:rPr>
          <w:rFonts w:ascii="Times New Roman" w:hAnsi="Times New Roman" w:cs="Times New Roman"/>
          <w:sz w:val="22"/>
        </w:rPr>
        <w:t>ama</w:t>
      </w:r>
      <w:r w:rsidR="00AB289B" w:rsidRPr="00AB289B">
        <w:rPr>
          <w:rFonts w:ascii="Times New Roman" w:hAnsi="Times New Roman" w:cs="Times New Roman"/>
          <w:sz w:val="22"/>
        </w:rPr>
        <w:t>, sastancima te isplatama naknad</w:t>
      </w:r>
      <w:r w:rsidRPr="00AB289B">
        <w:rPr>
          <w:rFonts w:ascii="Times New Roman" w:hAnsi="Times New Roman" w:cs="Times New Roman"/>
          <w:sz w:val="22"/>
        </w:rPr>
        <w:t>a</w:t>
      </w:r>
      <w:r w:rsidR="00AB289B" w:rsidRPr="00AB289B">
        <w:rPr>
          <w:rFonts w:ascii="Times New Roman" w:hAnsi="Times New Roman" w:cs="Times New Roman"/>
          <w:sz w:val="22"/>
        </w:rPr>
        <w:t xml:space="preserve">.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10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Članovi </w:t>
      </w:r>
      <w:r w:rsidR="0080328F" w:rsidRPr="00AB289B">
        <w:rPr>
          <w:rFonts w:ascii="Times New Roman" w:hAnsi="Times New Roman" w:cs="Times New Roman"/>
          <w:sz w:val="22"/>
        </w:rPr>
        <w:t xml:space="preserve">općinskih tijela su </w:t>
      </w:r>
      <w:r w:rsidRPr="00AB289B">
        <w:rPr>
          <w:rFonts w:ascii="Times New Roman" w:hAnsi="Times New Roman" w:cs="Times New Roman"/>
          <w:sz w:val="22"/>
        </w:rPr>
        <w:t xml:space="preserve">za isplatu naknada troškova dužni </w:t>
      </w:r>
      <w:r w:rsidR="0080328F" w:rsidRPr="00AB289B">
        <w:rPr>
          <w:rFonts w:ascii="Times New Roman" w:hAnsi="Times New Roman" w:cs="Times New Roman"/>
          <w:sz w:val="22"/>
        </w:rPr>
        <w:t xml:space="preserve">Jedinstvenom upravnom odjelu Općine </w:t>
      </w:r>
      <w:r w:rsidRPr="00AB289B">
        <w:rPr>
          <w:rFonts w:ascii="Times New Roman" w:hAnsi="Times New Roman" w:cs="Times New Roman"/>
          <w:sz w:val="22"/>
        </w:rPr>
        <w:t>dostaviti podatke o svom žiro</w:t>
      </w:r>
      <w:r w:rsidR="0080328F" w:rsidRPr="00AB289B">
        <w:rPr>
          <w:rFonts w:ascii="Times New Roman" w:hAnsi="Times New Roman" w:cs="Times New Roman"/>
          <w:sz w:val="22"/>
        </w:rPr>
        <w:t>-</w:t>
      </w:r>
      <w:r w:rsidRPr="00AB289B">
        <w:rPr>
          <w:rFonts w:ascii="Times New Roman" w:hAnsi="Times New Roman" w:cs="Times New Roman"/>
          <w:sz w:val="22"/>
        </w:rPr>
        <w:t>računu otvoreno</w:t>
      </w:r>
      <w:r w:rsidR="0080328F" w:rsidRPr="00AB289B">
        <w:rPr>
          <w:rFonts w:ascii="Times New Roman" w:hAnsi="Times New Roman" w:cs="Times New Roman"/>
          <w:sz w:val="22"/>
        </w:rPr>
        <w:t>m</w:t>
      </w:r>
      <w:r w:rsidRPr="00AB289B">
        <w:rPr>
          <w:rFonts w:ascii="Times New Roman" w:hAnsi="Times New Roman" w:cs="Times New Roman"/>
          <w:sz w:val="22"/>
        </w:rPr>
        <w:t xml:space="preserve"> u poslovnoj banci.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11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80328F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Članovi općinskih tijela kada se odriču naknade troškova za svoj rad u tijelima općine podnose potpisanu pismenu izjavu o odricanju. Izjava o odricanju može se naknado pismeno opozvati kada članovi tijela ponovno žele ste</w:t>
      </w:r>
      <w:r w:rsidR="0080328F" w:rsidRPr="00AB289B">
        <w:rPr>
          <w:rFonts w:ascii="Times New Roman" w:hAnsi="Times New Roman" w:cs="Times New Roman"/>
          <w:sz w:val="22"/>
        </w:rPr>
        <w:t>ć</w:t>
      </w:r>
      <w:r w:rsidRPr="00AB289B">
        <w:rPr>
          <w:rFonts w:ascii="Times New Roman" w:hAnsi="Times New Roman" w:cs="Times New Roman"/>
          <w:sz w:val="22"/>
        </w:rPr>
        <w:t xml:space="preserve">i pravo na daljnju naknadu troškova.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U vremenu od podnošenja izjave o odricanju pa do opoziva izjave o odricanju naknade troškova nemaju pravo na isplatu naknade troškova za sudjelovanje u radu u tijelima općine. </w:t>
      </w:r>
    </w:p>
    <w:p w:rsidR="00A25896" w:rsidRPr="00AB289B" w:rsidRDefault="00AB289B" w:rsidP="0080328F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AB289B" w:rsidP="008D7C88">
      <w:pPr>
        <w:pStyle w:val="Naslov2"/>
        <w:ind w:left="11" w:hanging="11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V.</w:t>
      </w:r>
      <w:r w:rsidRPr="00AB289B">
        <w:rPr>
          <w:rFonts w:ascii="Times New Roman" w:eastAsia="Arial" w:hAnsi="Times New Roman" w:cs="Times New Roman"/>
          <w:sz w:val="22"/>
        </w:rPr>
        <w:t xml:space="preserve"> </w:t>
      </w:r>
      <w:r w:rsidRPr="00AB289B">
        <w:rPr>
          <w:rFonts w:ascii="Times New Roman" w:hAnsi="Times New Roman" w:cs="Times New Roman"/>
          <w:sz w:val="22"/>
        </w:rPr>
        <w:t xml:space="preserve">ZAVRŠNE ODREDBE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12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>Stupanjem na snagu ove Odluke prestaje važiti Odluka o visini naknade za prisustvovanje sjednicama („Službeni vjesnik Brodsko-posavske županije</w:t>
      </w:r>
      <w:r>
        <w:rPr>
          <w:rFonts w:ascii="Times New Roman" w:hAnsi="Times New Roman" w:cs="Times New Roman"/>
          <w:sz w:val="22"/>
        </w:rPr>
        <w:t>“, broj 13/01 i 27/13</w:t>
      </w:r>
      <w:r w:rsidRPr="00AB289B">
        <w:rPr>
          <w:rFonts w:ascii="Times New Roman" w:hAnsi="Times New Roman" w:cs="Times New Roman"/>
          <w:sz w:val="22"/>
        </w:rPr>
        <w:t xml:space="preserve">). </w:t>
      </w: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80328F" w:rsidP="0080328F">
      <w:pPr>
        <w:spacing w:after="0" w:line="259" w:lineRule="auto"/>
        <w:ind w:left="0" w:right="0" w:hanging="10"/>
        <w:jc w:val="center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b/>
          <w:sz w:val="22"/>
        </w:rPr>
        <w:t>Članak 13</w:t>
      </w:r>
      <w:r w:rsidR="00AB289B" w:rsidRPr="00AB289B">
        <w:rPr>
          <w:rFonts w:ascii="Times New Roman" w:hAnsi="Times New Roman" w:cs="Times New Roman"/>
          <w:b/>
          <w:sz w:val="22"/>
        </w:rPr>
        <w:t xml:space="preserve">. </w:t>
      </w:r>
    </w:p>
    <w:p w:rsidR="00A25896" w:rsidRPr="00AB289B" w:rsidRDefault="00AB289B">
      <w:pPr>
        <w:ind w:left="14" w:right="0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Ova Odluka stupa na snagu danom donošenja, a bit će objavljena u „Službenom vjesniku Brodsko-posavske županije“. </w:t>
      </w:r>
    </w:p>
    <w:p w:rsidR="00A25896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2E0A95" w:rsidRDefault="002E0A95" w:rsidP="002E0A95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OPĆINSKO VIJEĆE</w:t>
      </w:r>
      <w:bookmarkStart w:id="0" w:name="_GoBack"/>
      <w:bookmarkEnd w:id="0"/>
    </w:p>
    <w:p w:rsidR="002E0A95" w:rsidRDefault="002E0A95" w:rsidP="002E0A95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OPĆINA GARČIN</w:t>
      </w:r>
    </w:p>
    <w:p w:rsidR="002E0A95" w:rsidRPr="00AB289B" w:rsidRDefault="002E0A95" w:rsidP="002E0A9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25896" w:rsidRPr="00AB289B" w:rsidRDefault="00AB289B">
      <w:pPr>
        <w:spacing w:after="0" w:line="259" w:lineRule="auto"/>
        <w:ind w:left="569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</w:p>
    <w:p w:rsidR="00A25896" w:rsidRPr="00AB289B" w:rsidRDefault="00AB289B">
      <w:pPr>
        <w:tabs>
          <w:tab w:val="center" w:pos="737"/>
          <w:tab w:val="center" w:pos="1445"/>
          <w:tab w:val="center" w:pos="2153"/>
          <w:tab w:val="center" w:pos="2861"/>
          <w:tab w:val="center" w:pos="3569"/>
          <w:tab w:val="center" w:pos="4277"/>
          <w:tab w:val="center" w:pos="4986"/>
          <w:tab w:val="center" w:pos="7439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hAnsi="Times New Roman" w:cs="Times New Roman"/>
          <w:sz w:val="22"/>
        </w:rPr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              Predsjednik Općinskog vijeća </w:t>
      </w:r>
    </w:p>
    <w:p w:rsidR="00A25896" w:rsidRDefault="00AB289B" w:rsidP="00AB289B">
      <w:pPr>
        <w:tabs>
          <w:tab w:val="center" w:pos="569"/>
          <w:tab w:val="center" w:pos="1445"/>
          <w:tab w:val="center" w:pos="2153"/>
          <w:tab w:val="center" w:pos="2861"/>
          <w:tab w:val="center" w:pos="3569"/>
          <w:tab w:val="center" w:pos="636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B289B">
        <w:rPr>
          <w:rFonts w:ascii="Times New Roman" w:eastAsia="Calibri" w:hAnsi="Times New Roman" w:cs="Times New Roman"/>
          <w:sz w:val="22"/>
        </w:rPr>
        <w:tab/>
      </w:r>
      <w:r w:rsidRPr="00AB289B">
        <w:rPr>
          <w:rFonts w:ascii="Times New Roman" w:hAnsi="Times New Roman" w:cs="Times New Roman"/>
          <w:sz w:val="22"/>
        </w:rPr>
        <w:t xml:space="preserve"> 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</w:t>
      </w:r>
      <w:r w:rsidRPr="00AB289B">
        <w:rPr>
          <w:rFonts w:ascii="Times New Roman" w:hAnsi="Times New Roman" w:cs="Times New Roman"/>
          <w:sz w:val="22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2"/>
        </w:rPr>
        <w:t xml:space="preserve">     </w:t>
      </w:r>
      <w:r w:rsidRPr="00AB289B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Mato Jerković</w:t>
      </w:r>
      <w:r w:rsidRPr="00AB289B">
        <w:rPr>
          <w:rFonts w:ascii="Times New Roman" w:hAnsi="Times New Roman" w:cs="Times New Roman"/>
          <w:sz w:val="22"/>
        </w:rPr>
        <w:t xml:space="preserve">  </w:t>
      </w:r>
    </w:p>
    <w:p w:rsidR="002E0A95" w:rsidRDefault="002E0A95" w:rsidP="00AB289B">
      <w:pPr>
        <w:tabs>
          <w:tab w:val="center" w:pos="569"/>
          <w:tab w:val="center" w:pos="1445"/>
          <w:tab w:val="center" w:pos="2153"/>
          <w:tab w:val="center" w:pos="2861"/>
          <w:tab w:val="center" w:pos="3569"/>
          <w:tab w:val="center" w:pos="636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2E0A95" w:rsidRDefault="002E0A95" w:rsidP="00AB289B">
      <w:pPr>
        <w:tabs>
          <w:tab w:val="center" w:pos="569"/>
          <w:tab w:val="center" w:pos="1445"/>
          <w:tab w:val="center" w:pos="2153"/>
          <w:tab w:val="center" w:pos="2861"/>
          <w:tab w:val="center" w:pos="3569"/>
          <w:tab w:val="center" w:pos="636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2E0A95" w:rsidRPr="002E0A95" w:rsidRDefault="002E0A95" w:rsidP="002E0A95">
      <w:pPr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E0A95">
        <w:rPr>
          <w:rFonts w:ascii="Times New Roman" w:eastAsia="Calibri" w:hAnsi="Times New Roman" w:cs="Times New Roman"/>
          <w:color w:val="auto"/>
          <w:sz w:val="22"/>
          <w:lang w:eastAsia="en-US"/>
        </w:rPr>
        <w:t>KLASA: 021-01/17-01/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10</w:t>
      </w:r>
    </w:p>
    <w:p w:rsidR="002E0A95" w:rsidRPr="002E0A95" w:rsidRDefault="002E0A95" w:rsidP="002E0A95">
      <w:pPr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E0A95">
        <w:rPr>
          <w:rFonts w:ascii="Times New Roman" w:eastAsia="Calibri" w:hAnsi="Times New Roman" w:cs="Times New Roman"/>
          <w:color w:val="auto"/>
          <w:sz w:val="22"/>
          <w:lang w:eastAsia="en-US"/>
        </w:rPr>
        <w:t>URBROJ: 2178/06-01-17-1</w:t>
      </w:r>
    </w:p>
    <w:p w:rsidR="002E0A95" w:rsidRPr="002E0A95" w:rsidRDefault="002E0A95" w:rsidP="002E0A95">
      <w:pPr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2E0A95">
        <w:rPr>
          <w:rFonts w:ascii="Times New Roman" w:eastAsia="Calibri" w:hAnsi="Times New Roman" w:cs="Times New Roman"/>
          <w:color w:val="auto"/>
          <w:sz w:val="22"/>
          <w:lang w:eastAsia="en-US"/>
        </w:rPr>
        <w:t>Garčin, 13. srpnja 2017.</w:t>
      </w:r>
    </w:p>
    <w:p w:rsidR="002E0A95" w:rsidRPr="00AB289B" w:rsidRDefault="002E0A95" w:rsidP="002E0A95">
      <w:pPr>
        <w:tabs>
          <w:tab w:val="center" w:pos="569"/>
          <w:tab w:val="center" w:pos="1445"/>
          <w:tab w:val="center" w:pos="2153"/>
          <w:tab w:val="center" w:pos="2861"/>
          <w:tab w:val="center" w:pos="3569"/>
          <w:tab w:val="center" w:pos="636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sectPr w:rsidR="002E0A95" w:rsidRPr="00AB289B">
      <w:pgSz w:w="11906" w:h="16838"/>
      <w:pgMar w:top="898" w:right="992" w:bottom="1428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6E6A"/>
    <w:multiLevelType w:val="hybridMultilevel"/>
    <w:tmpl w:val="371EF448"/>
    <w:lvl w:ilvl="0" w:tplc="21B0D3A4">
      <w:start w:val="3"/>
      <w:numFmt w:val="decimal"/>
      <w:lvlText w:val="%1."/>
      <w:lvlJc w:val="left"/>
      <w:pPr>
        <w:ind w:left="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E3F34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C21F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C40D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CA2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69B3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4A64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24CD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4F68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C0CBF"/>
    <w:multiLevelType w:val="hybridMultilevel"/>
    <w:tmpl w:val="575262DC"/>
    <w:lvl w:ilvl="0" w:tplc="FAC02C0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AE0D6">
      <w:start w:val="1"/>
      <w:numFmt w:val="bullet"/>
      <w:lvlText w:val="o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84BEC">
      <w:start w:val="1"/>
      <w:numFmt w:val="bullet"/>
      <w:lvlText w:val="▪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C8F78">
      <w:start w:val="1"/>
      <w:numFmt w:val="bullet"/>
      <w:lvlText w:val="•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C23D46">
      <w:start w:val="1"/>
      <w:numFmt w:val="bullet"/>
      <w:lvlText w:val="o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09994">
      <w:start w:val="1"/>
      <w:numFmt w:val="bullet"/>
      <w:lvlText w:val="▪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6EBB6">
      <w:start w:val="1"/>
      <w:numFmt w:val="bullet"/>
      <w:lvlText w:val="•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A6428">
      <w:start w:val="1"/>
      <w:numFmt w:val="bullet"/>
      <w:lvlText w:val="o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AADC8">
      <w:start w:val="1"/>
      <w:numFmt w:val="bullet"/>
      <w:lvlText w:val="▪"/>
      <w:lvlJc w:val="left"/>
      <w:pPr>
        <w:ind w:left="7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BD1E5C"/>
    <w:multiLevelType w:val="hybridMultilevel"/>
    <w:tmpl w:val="BA6C39BC"/>
    <w:lvl w:ilvl="0" w:tplc="D8AE3A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96"/>
    <w:rsid w:val="002E0A95"/>
    <w:rsid w:val="004612F0"/>
    <w:rsid w:val="005B4C23"/>
    <w:rsid w:val="0080328F"/>
    <w:rsid w:val="008D7C88"/>
    <w:rsid w:val="00A25896"/>
    <w:rsid w:val="00A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D8A1F-63A8-4FFA-9DC4-625D25B9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29" w:right="6553" w:firstLine="530"/>
      <w:jc w:val="both"/>
    </w:pPr>
    <w:rPr>
      <w:rFonts w:ascii="Tahoma" w:eastAsia="Tahoma" w:hAnsi="Tahoma" w:cs="Tahoma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 w:line="266" w:lineRule="auto"/>
      <w:ind w:left="620" w:hanging="10"/>
      <w:outlineLvl w:val="0"/>
    </w:pPr>
    <w:rPr>
      <w:rFonts w:ascii="Arial" w:eastAsia="Arial" w:hAnsi="Arial" w:cs="Arial"/>
      <w:color w:val="000000"/>
      <w:sz w:val="2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42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ahoma" w:eastAsia="Tahoma" w:hAnsi="Tahoma" w:cs="Tahoma"/>
      <w:b/>
      <w:color w:val="000000"/>
      <w:sz w:val="20"/>
    </w:rPr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0"/>
    </w:rPr>
  </w:style>
  <w:style w:type="paragraph" w:styleId="Odlomakpopisa">
    <w:name w:val="List Paragraph"/>
    <w:basedOn w:val="Normal"/>
    <w:uiPriority w:val="34"/>
    <w:qFormat/>
    <w:rsid w:val="008D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ZDENKO</dc:creator>
  <cp:keywords/>
  <cp:lastModifiedBy>Općina Garčin</cp:lastModifiedBy>
  <cp:revision>4</cp:revision>
  <dcterms:created xsi:type="dcterms:W3CDTF">2017-07-27T10:34:00Z</dcterms:created>
  <dcterms:modified xsi:type="dcterms:W3CDTF">2017-07-27T12:34:00Z</dcterms:modified>
</cp:coreProperties>
</file>